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EAC" w:rsidRPr="00723AAC" w:rsidRDefault="00723AAC" w:rsidP="00723A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4E7DBE">
        <w:rPr>
          <w:noProof/>
        </w:rPr>
        <w:drawing>
          <wp:inline distT="0" distB="0" distL="0" distR="0" wp14:anchorId="34CAFB3F" wp14:editId="198FBB64">
            <wp:extent cx="5732145" cy="754458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5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F9" w:rsidRPr="00821995" w:rsidRDefault="00390256" w:rsidP="00821995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>2</w:t>
      </w:r>
      <w:r w:rsidR="00724551">
        <w:rPr>
          <w:rFonts w:ascii="Trebuchet MS" w:hAnsi="Trebuchet MS"/>
          <w:b/>
          <w:sz w:val="24"/>
          <w:szCs w:val="24"/>
          <w:lang w:val="ro-RO"/>
        </w:rPr>
        <w:t>8</w:t>
      </w:r>
      <w:r>
        <w:rPr>
          <w:rFonts w:ascii="Trebuchet MS" w:hAnsi="Trebuchet MS"/>
          <w:b/>
          <w:sz w:val="24"/>
          <w:szCs w:val="24"/>
          <w:lang w:val="ro-RO"/>
        </w:rPr>
        <w:t xml:space="preserve"> mai </w:t>
      </w:r>
      <w:r w:rsidR="00187385" w:rsidRPr="00821995">
        <w:rPr>
          <w:rFonts w:ascii="Trebuchet MS" w:hAnsi="Trebuchet MS"/>
          <w:b/>
          <w:sz w:val="24"/>
          <w:szCs w:val="24"/>
          <w:lang w:val="ro-RO"/>
        </w:rPr>
        <w:t>20</w:t>
      </w:r>
      <w:r w:rsidR="00723AAC" w:rsidRPr="00821995">
        <w:rPr>
          <w:rFonts w:ascii="Trebuchet MS" w:hAnsi="Trebuchet MS"/>
          <w:b/>
          <w:sz w:val="24"/>
          <w:szCs w:val="24"/>
          <w:lang w:val="ro-RO"/>
        </w:rPr>
        <w:t>2</w:t>
      </w:r>
      <w:r>
        <w:rPr>
          <w:rFonts w:ascii="Trebuchet MS" w:hAnsi="Trebuchet MS"/>
          <w:b/>
          <w:sz w:val="24"/>
          <w:szCs w:val="24"/>
          <w:lang w:val="ro-RO"/>
        </w:rPr>
        <w:t>6</w:t>
      </w:r>
    </w:p>
    <w:p w:rsidR="0088457A" w:rsidRPr="00821995" w:rsidRDefault="0088457A" w:rsidP="0082199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88457A" w:rsidRPr="00821995" w:rsidRDefault="0088457A" w:rsidP="0082199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161C94" w:rsidRPr="00821995" w:rsidRDefault="00723AAC" w:rsidP="00E01C3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1995">
        <w:rPr>
          <w:rFonts w:ascii="Trebuchet MS" w:hAnsi="Trebuchet MS"/>
          <w:b/>
          <w:sz w:val="24"/>
          <w:szCs w:val="24"/>
          <w:lang w:val="ro-RO"/>
        </w:rPr>
        <w:t xml:space="preserve">COMUNICAT </w:t>
      </w:r>
      <w:r w:rsidR="00161C94" w:rsidRPr="00821995">
        <w:rPr>
          <w:rFonts w:ascii="Trebuchet MS" w:hAnsi="Trebuchet MS"/>
          <w:b/>
          <w:sz w:val="24"/>
          <w:szCs w:val="24"/>
          <w:lang w:val="ro-RO"/>
        </w:rPr>
        <w:t>DE PRESĂ</w:t>
      </w:r>
    </w:p>
    <w:p w:rsidR="00FC2C25" w:rsidRPr="00F73115" w:rsidRDefault="00F73115" w:rsidP="00F7311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73115">
        <w:rPr>
          <w:rFonts w:ascii="Trebuchet MS" w:hAnsi="Trebuchet MS"/>
          <w:b/>
          <w:i/>
          <w:sz w:val="24"/>
          <w:szCs w:val="24"/>
        </w:rPr>
        <w:t xml:space="preserve">APIA a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demarat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plata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rentei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viagere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agricole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aferente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F73115">
        <w:rPr>
          <w:rFonts w:ascii="Trebuchet MS" w:hAnsi="Trebuchet MS"/>
          <w:b/>
          <w:i/>
          <w:sz w:val="24"/>
          <w:szCs w:val="24"/>
        </w:rPr>
        <w:t>anului</w:t>
      </w:r>
      <w:proofErr w:type="spellEnd"/>
      <w:r w:rsidRPr="00F73115">
        <w:rPr>
          <w:rFonts w:ascii="Trebuchet MS" w:hAnsi="Trebuchet MS"/>
          <w:b/>
          <w:i/>
          <w:sz w:val="24"/>
          <w:szCs w:val="24"/>
        </w:rPr>
        <w:t xml:space="preserve"> 2025</w:t>
      </w:r>
    </w:p>
    <w:p w:rsidR="00857BF7" w:rsidRPr="003C13F7" w:rsidRDefault="00390256" w:rsidP="00270C44">
      <w:pPr>
        <w:spacing w:before="600"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Agenția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Plăți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Intervenție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Agricultură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(APIA)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informează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r w:rsidR="00857BF7" w:rsidRPr="00265046">
        <w:rPr>
          <w:rFonts w:ascii="Trebuchet MS" w:hAnsi="Trebuchet MS"/>
          <w:sz w:val="24"/>
          <w:szCs w:val="24"/>
        </w:rPr>
        <w:t xml:space="preserve">a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început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efectuarea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plăților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aferente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rentei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viagere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agricole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pentru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265046">
        <w:rPr>
          <w:rFonts w:ascii="Trebuchet MS" w:hAnsi="Trebuchet MS"/>
          <w:sz w:val="24"/>
          <w:szCs w:val="24"/>
        </w:rPr>
        <w:t>anul</w:t>
      </w:r>
      <w:proofErr w:type="spellEnd"/>
      <w:r w:rsidR="00857BF7" w:rsidRPr="00265046">
        <w:rPr>
          <w:rFonts w:ascii="Trebuchet MS" w:hAnsi="Trebuchet MS"/>
          <w:sz w:val="24"/>
          <w:szCs w:val="24"/>
        </w:rPr>
        <w:t xml:space="preserve"> 2025,</w:t>
      </w:r>
      <w:r w:rsidR="00857BF7"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în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urma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procesului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vizare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carnetelor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de rentier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agricol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și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autorizare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plată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857BF7" w:rsidRPr="003C13F7">
        <w:rPr>
          <w:rFonts w:ascii="Trebuchet MS" w:hAnsi="Trebuchet MS"/>
          <w:sz w:val="24"/>
          <w:szCs w:val="24"/>
        </w:rPr>
        <w:t>beneficiarilor</w:t>
      </w:r>
      <w:proofErr w:type="spellEnd"/>
      <w:r w:rsidR="00857BF7" w:rsidRPr="003C13F7">
        <w:rPr>
          <w:rFonts w:ascii="Trebuchet MS" w:hAnsi="Trebuchet MS"/>
          <w:sz w:val="24"/>
          <w:szCs w:val="24"/>
        </w:rPr>
        <w:t>.</w:t>
      </w:r>
    </w:p>
    <w:p w:rsidR="003C13F7" w:rsidRPr="003C13F7" w:rsidRDefault="003C13F7" w:rsidP="00270C44">
      <w:pPr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proofErr w:type="spellStart"/>
      <w:r w:rsidRPr="00265046">
        <w:rPr>
          <w:rFonts w:ascii="Trebuchet MS" w:hAnsi="Trebuchet MS"/>
          <w:b/>
          <w:sz w:val="24"/>
          <w:szCs w:val="24"/>
        </w:rPr>
        <w:t>În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aceste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zile</w:t>
      </w:r>
      <w:proofErr w:type="spellEnd"/>
      <w:r w:rsidRPr="003C13F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Centrele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Județene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APIA</w:t>
      </w:r>
      <w:r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efectuează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plata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265046">
        <w:rPr>
          <w:rFonts w:ascii="Trebuchet MS" w:hAnsi="Trebuchet MS"/>
          <w:b/>
          <w:sz w:val="24"/>
          <w:szCs w:val="24"/>
        </w:rPr>
        <w:t>sumei</w:t>
      </w:r>
      <w:proofErr w:type="spellEnd"/>
      <w:r w:rsidRPr="00265046">
        <w:rPr>
          <w:rFonts w:ascii="Trebuchet MS" w:hAnsi="Trebuchet MS"/>
          <w:b/>
          <w:sz w:val="24"/>
          <w:szCs w:val="24"/>
        </w:rPr>
        <w:t xml:space="preserve"> de</w:t>
      </w:r>
      <w:r w:rsidRPr="003C13F7">
        <w:rPr>
          <w:rFonts w:ascii="Trebuchet MS" w:hAnsi="Trebuchet MS"/>
          <w:sz w:val="24"/>
          <w:szCs w:val="24"/>
        </w:rPr>
        <w:t xml:space="preserve"> </w:t>
      </w:r>
      <w:r w:rsidRPr="003C13F7">
        <w:rPr>
          <w:rFonts w:ascii="Trebuchet MS" w:hAnsi="Trebuchet MS"/>
          <w:b/>
          <w:sz w:val="24"/>
          <w:szCs w:val="24"/>
        </w:rPr>
        <w:t>12.008.615 lei</w:t>
      </w:r>
      <w:r w:rsidRPr="003C13F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hAnsi="Trebuchet MS"/>
          <w:sz w:val="24"/>
          <w:szCs w:val="24"/>
        </w:rPr>
        <w:t>către</w:t>
      </w:r>
      <w:proofErr w:type="spellEnd"/>
      <w:r w:rsidRPr="003C13F7">
        <w:rPr>
          <w:rFonts w:ascii="Trebuchet MS" w:hAnsi="Trebuchet MS"/>
          <w:sz w:val="24"/>
          <w:szCs w:val="24"/>
        </w:rPr>
        <w:t xml:space="preserve"> un </w:t>
      </w:r>
      <w:proofErr w:type="spellStart"/>
      <w:r w:rsidRPr="003C13F7">
        <w:rPr>
          <w:rFonts w:ascii="Trebuchet MS" w:hAnsi="Trebuchet MS"/>
          <w:sz w:val="24"/>
          <w:szCs w:val="24"/>
        </w:rPr>
        <w:t>număr</w:t>
      </w:r>
      <w:proofErr w:type="spellEnd"/>
      <w:r w:rsidRPr="003C13F7">
        <w:rPr>
          <w:rFonts w:ascii="Trebuchet MS" w:hAnsi="Trebuchet MS"/>
          <w:sz w:val="24"/>
          <w:szCs w:val="24"/>
        </w:rPr>
        <w:t xml:space="preserve"> de </w:t>
      </w:r>
      <w:r w:rsidRPr="003C13F7">
        <w:rPr>
          <w:rFonts w:ascii="Trebuchet MS" w:hAnsi="Trebuchet MS"/>
          <w:b/>
          <w:sz w:val="24"/>
          <w:szCs w:val="24"/>
        </w:rPr>
        <w:t xml:space="preserve">8.162 de </w:t>
      </w:r>
      <w:proofErr w:type="spellStart"/>
      <w:r w:rsidRPr="003C13F7">
        <w:rPr>
          <w:rFonts w:ascii="Trebuchet MS" w:hAnsi="Trebuchet MS"/>
          <w:b/>
          <w:sz w:val="24"/>
          <w:szCs w:val="24"/>
        </w:rPr>
        <w:t>rentieri</w:t>
      </w:r>
      <w:proofErr w:type="spellEnd"/>
      <w:r w:rsidRPr="003C13F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C13F7">
        <w:rPr>
          <w:rFonts w:ascii="Trebuchet MS" w:hAnsi="Trebuchet MS"/>
          <w:b/>
          <w:sz w:val="24"/>
          <w:szCs w:val="24"/>
        </w:rPr>
        <w:t>agricoli</w:t>
      </w:r>
      <w:proofErr w:type="spellEnd"/>
      <w:r w:rsidRPr="003C13F7">
        <w:rPr>
          <w:rFonts w:ascii="Trebuchet MS" w:hAnsi="Trebuchet MS"/>
          <w:sz w:val="24"/>
          <w:szCs w:val="24"/>
        </w:rPr>
        <w:t>.</w:t>
      </w:r>
    </w:p>
    <w:p w:rsidR="00390256" w:rsidRPr="003C13F7" w:rsidRDefault="00367323" w:rsidP="00270C44">
      <w:p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perioada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1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martie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– 2</w:t>
      </w:r>
      <w:r w:rsidR="008D28CC" w:rsidRPr="003C13F7">
        <w:rPr>
          <w:rFonts w:ascii="Trebuchet MS" w:eastAsia="Times New Roman" w:hAnsi="Trebuchet MS"/>
          <w:b/>
          <w:bCs/>
          <w:sz w:val="24"/>
          <w:szCs w:val="24"/>
        </w:rPr>
        <w:t>7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mai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2026</w:t>
      </w:r>
      <w:r w:rsidRPr="003C13F7">
        <w:rPr>
          <w:rFonts w:ascii="Trebuchet MS" w:eastAsia="Times New Roman" w:hAnsi="Trebuchet MS"/>
          <w:sz w:val="24"/>
          <w:szCs w:val="24"/>
        </w:rPr>
        <w:t xml:space="preserve">, la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nivel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național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au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fost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vizate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>14.</w:t>
      </w:r>
      <w:r w:rsidR="008D28CC" w:rsidRPr="003C13F7">
        <w:rPr>
          <w:rFonts w:ascii="Trebuchet MS" w:eastAsia="Times New Roman" w:hAnsi="Trebuchet MS"/>
          <w:b/>
          <w:bCs/>
          <w:sz w:val="24"/>
          <w:szCs w:val="24"/>
        </w:rPr>
        <w:t>222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carnete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de rentier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agricol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fiind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autorizați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plată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r w:rsidR="00390256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12.475 de </w:t>
      </w:r>
      <w:proofErr w:type="spellStart"/>
      <w:r w:rsidR="00390256" w:rsidRPr="003C13F7">
        <w:rPr>
          <w:rFonts w:ascii="Trebuchet MS" w:eastAsia="Times New Roman" w:hAnsi="Trebuchet MS"/>
          <w:b/>
          <w:bCs/>
          <w:sz w:val="24"/>
          <w:szCs w:val="24"/>
        </w:rPr>
        <w:t>beneficiari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respectiv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>:</w:t>
      </w:r>
    </w:p>
    <w:p w:rsidR="00390256" w:rsidRPr="003C13F7" w:rsidRDefault="00390256" w:rsidP="00270C44">
      <w:pPr>
        <w:numPr>
          <w:ilvl w:val="0"/>
          <w:numId w:val="14"/>
        </w:num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12.070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rentieri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agricoli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o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sumă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totală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>17.763.609 lei</w:t>
      </w:r>
      <w:r w:rsidRPr="003C13F7">
        <w:rPr>
          <w:rFonts w:ascii="Trebuchet MS" w:eastAsia="Times New Roman" w:hAnsi="Trebuchet MS"/>
          <w:sz w:val="24"/>
          <w:szCs w:val="24"/>
        </w:rPr>
        <w:t xml:space="preserve">; </w:t>
      </w:r>
    </w:p>
    <w:p w:rsidR="00390256" w:rsidRPr="003C13F7" w:rsidRDefault="00390256" w:rsidP="00270C4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rebuchet MS" w:eastAsia="Times New Roman" w:hAnsi="Trebuchet MS"/>
          <w:sz w:val="24"/>
          <w:szCs w:val="24"/>
        </w:rPr>
      </w:pP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405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moștenitori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o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sumă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totală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>287.515 lei</w:t>
      </w:r>
      <w:r w:rsidRPr="003C13F7">
        <w:rPr>
          <w:rFonts w:ascii="Trebuchet MS" w:eastAsia="Times New Roman" w:hAnsi="Trebuchet MS"/>
          <w:sz w:val="24"/>
          <w:szCs w:val="24"/>
        </w:rPr>
        <w:t xml:space="preserve">. </w:t>
      </w:r>
    </w:p>
    <w:p w:rsidR="00390256" w:rsidRPr="003C13F7" w:rsidRDefault="00367323" w:rsidP="00270C44">
      <w:pPr>
        <w:spacing w:before="100" w:beforeAutospacing="1" w:after="100" w:afterAutospacing="1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b/>
          <w:sz w:val="24"/>
          <w:szCs w:val="24"/>
        </w:rPr>
        <w:t>T</w:t>
      </w:r>
      <w:r w:rsidR="00390256" w:rsidRPr="003C13F7">
        <w:rPr>
          <w:rFonts w:ascii="Trebuchet MS" w:eastAsia="Times New Roman" w:hAnsi="Trebuchet MS"/>
          <w:b/>
          <w:sz w:val="24"/>
          <w:szCs w:val="24"/>
        </w:rPr>
        <w:t>ermenul-limită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până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la care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rentierii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agricoli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sau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împuterniciții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>/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mandatarii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>/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curatorii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acestora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pot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transmite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documentele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necesare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acordarea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rentei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viagere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agricole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aferente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anului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2025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este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r w:rsidR="00390256" w:rsidRPr="003C13F7">
        <w:rPr>
          <w:rFonts w:ascii="Trebuchet MS" w:eastAsia="Times New Roman" w:hAnsi="Trebuchet MS"/>
          <w:b/>
          <w:bCs/>
          <w:sz w:val="24"/>
          <w:szCs w:val="24"/>
        </w:rPr>
        <w:t>31 august 2026</w:t>
      </w:r>
      <w:r w:rsidR="00390256" w:rsidRPr="003C13F7">
        <w:rPr>
          <w:rFonts w:ascii="Trebuchet MS" w:eastAsia="Times New Roman" w:hAnsi="Trebuchet MS"/>
          <w:sz w:val="24"/>
          <w:szCs w:val="24"/>
        </w:rPr>
        <w:t>.</w:t>
      </w:r>
    </w:p>
    <w:p w:rsidR="00390256" w:rsidRPr="003C13F7" w:rsidRDefault="00390256" w:rsidP="00270C44">
      <w:p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obținerea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rentei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viagere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agricole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beneficiarii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pot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solicita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aplicarea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vizei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anuale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>:</w:t>
      </w:r>
    </w:p>
    <w:p w:rsidR="00390256" w:rsidRPr="003C13F7" w:rsidRDefault="003C13F7" w:rsidP="00270C44">
      <w:pPr>
        <w:numPr>
          <w:ilvl w:val="0"/>
          <w:numId w:val="15"/>
        </w:num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prezentare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sediile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>Centrelor</w:t>
      </w:r>
      <w:proofErr w:type="spellEnd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 xml:space="preserve"> </w:t>
      </w:r>
      <w:proofErr w:type="spellStart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>județene</w:t>
      </w:r>
      <w:proofErr w:type="spellEnd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 xml:space="preserve"> ale APIA, </w:t>
      </w:r>
      <w:proofErr w:type="spellStart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>respectiv</w:t>
      </w:r>
      <w:proofErr w:type="spellEnd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 xml:space="preserve"> Centrul </w:t>
      </w:r>
      <w:proofErr w:type="spellStart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>Municipiul</w:t>
      </w:r>
      <w:proofErr w:type="spellEnd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 xml:space="preserve"> </w:t>
      </w:r>
      <w:proofErr w:type="spellStart"/>
      <w:r w:rsidR="00270C44" w:rsidRPr="007869BD">
        <w:rPr>
          <w:rFonts w:ascii="Trebuchet MS" w:hAnsi="Trebuchet MS"/>
          <w:color w:val="000000"/>
          <w:sz w:val="24"/>
          <w:szCs w:val="24"/>
          <w:lang w:eastAsia="ro-RO"/>
        </w:rPr>
        <w:t>București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; </w:t>
      </w:r>
    </w:p>
    <w:p w:rsidR="00390256" w:rsidRPr="003C13F7" w:rsidRDefault="003C13F7" w:rsidP="00270C44">
      <w:pPr>
        <w:numPr>
          <w:ilvl w:val="0"/>
          <w:numId w:val="15"/>
        </w:num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mijloace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electronice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comunicații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; </w:t>
      </w:r>
    </w:p>
    <w:p w:rsidR="00390256" w:rsidRPr="003C13F7" w:rsidRDefault="003C13F7" w:rsidP="00270C4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poștă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sau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servicii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="00390256" w:rsidRPr="003C13F7">
        <w:rPr>
          <w:rFonts w:ascii="Trebuchet MS" w:eastAsia="Times New Roman" w:hAnsi="Trebuchet MS"/>
          <w:sz w:val="24"/>
          <w:szCs w:val="24"/>
        </w:rPr>
        <w:t>curierat</w:t>
      </w:r>
      <w:proofErr w:type="spellEnd"/>
      <w:r w:rsidR="00390256" w:rsidRPr="003C13F7">
        <w:rPr>
          <w:rFonts w:ascii="Trebuchet MS" w:eastAsia="Times New Roman" w:hAnsi="Trebuchet MS"/>
          <w:sz w:val="24"/>
          <w:szCs w:val="24"/>
        </w:rPr>
        <w:t xml:space="preserve">. </w:t>
      </w:r>
    </w:p>
    <w:p w:rsidR="00367323" w:rsidRPr="003C13F7" w:rsidRDefault="00390256" w:rsidP="00270C44">
      <w:pPr>
        <w:spacing w:before="100" w:beforeAutospacing="1" w:after="100" w:afterAutospacing="1"/>
        <w:jc w:val="both"/>
        <w:rPr>
          <w:rFonts w:ascii="Trebuchet MS" w:eastAsia="Times New Roman" w:hAnsi="Trebuchet MS"/>
          <w:sz w:val="24"/>
          <w:szCs w:val="24"/>
        </w:rPr>
      </w:pPr>
      <w:r w:rsidRPr="00270C44">
        <w:rPr>
          <w:rFonts w:ascii="Trebuchet MS" w:eastAsia="Times New Roman" w:hAnsi="Trebuchet MS"/>
          <w:b/>
          <w:sz w:val="24"/>
          <w:szCs w:val="24"/>
        </w:rPr>
        <w:t xml:space="preserve">Plata </w:t>
      </w:r>
      <w:proofErr w:type="spellStart"/>
      <w:r w:rsidRPr="00270C44">
        <w:rPr>
          <w:rFonts w:ascii="Trebuchet MS" w:eastAsia="Times New Roman" w:hAnsi="Trebuchet MS"/>
          <w:b/>
          <w:sz w:val="24"/>
          <w:szCs w:val="24"/>
        </w:rPr>
        <w:t>rentei</w:t>
      </w:r>
      <w:proofErr w:type="spellEnd"/>
      <w:r w:rsidRPr="00270C44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270C44">
        <w:rPr>
          <w:rFonts w:ascii="Trebuchet MS" w:eastAsia="Times New Roman" w:hAnsi="Trebuchet MS"/>
          <w:b/>
          <w:sz w:val="24"/>
          <w:szCs w:val="24"/>
        </w:rPr>
        <w:t>viagere</w:t>
      </w:r>
      <w:proofErr w:type="spellEnd"/>
      <w:r w:rsidRPr="00270C44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270C44">
        <w:rPr>
          <w:rFonts w:ascii="Trebuchet MS" w:eastAsia="Times New Roman" w:hAnsi="Trebuchet MS"/>
          <w:b/>
          <w:sz w:val="24"/>
          <w:szCs w:val="24"/>
        </w:rPr>
        <w:t>agricole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se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efectuează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către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Centrele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Județene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APIA,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conformitate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cu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prevederile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legale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într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-o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singură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tranșă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anuală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până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cel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târziu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la data de 30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noiembrie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202</w:t>
      </w:r>
      <w:r w:rsidR="001546AA" w:rsidRPr="003C13F7">
        <w:rPr>
          <w:rFonts w:ascii="Trebuchet MS" w:eastAsia="Times New Roman" w:hAnsi="Trebuchet MS"/>
          <w:b/>
          <w:bCs/>
          <w:sz w:val="24"/>
          <w:szCs w:val="24"/>
        </w:rPr>
        <w:t>6</w:t>
      </w:r>
      <w:r w:rsidR="00367323"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mandat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poştal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sau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virament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bancar</w:t>
      </w:r>
      <w:proofErr w:type="spellEnd"/>
      <w:r w:rsidR="00367323" w:rsidRPr="003C13F7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funcție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opțiunea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="00367323" w:rsidRPr="003C13F7">
        <w:rPr>
          <w:rFonts w:ascii="Trebuchet MS" w:eastAsia="Times New Roman" w:hAnsi="Trebuchet MS"/>
          <w:sz w:val="24"/>
          <w:szCs w:val="24"/>
        </w:rPr>
        <w:t>beneficiarului</w:t>
      </w:r>
      <w:proofErr w:type="spellEnd"/>
      <w:r w:rsidR="00367323" w:rsidRPr="003C13F7">
        <w:rPr>
          <w:rFonts w:ascii="Trebuchet MS" w:eastAsia="Times New Roman" w:hAnsi="Trebuchet MS"/>
          <w:sz w:val="24"/>
          <w:szCs w:val="24"/>
        </w:rPr>
        <w:t>.</w:t>
      </w:r>
    </w:p>
    <w:p w:rsidR="00367323" w:rsidRPr="003C13F7" w:rsidRDefault="00390256" w:rsidP="00270C44">
      <w:pPr>
        <w:spacing w:before="240" w:after="120"/>
        <w:rPr>
          <w:rFonts w:ascii="Trebuchet MS" w:eastAsia="Times New Roman" w:hAnsi="Trebuchet MS"/>
          <w:b/>
          <w:bCs/>
          <w:sz w:val="24"/>
          <w:szCs w:val="24"/>
        </w:rPr>
      </w:pP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Important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moștenitori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>:</w:t>
      </w:r>
    </w:p>
    <w:p w:rsidR="00367323" w:rsidRPr="003C13F7" w:rsidRDefault="00390256" w:rsidP="00270C44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</w:rPr>
      </w:pP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Până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la data de </w:t>
      </w:r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15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octombrie</w:t>
      </w:r>
      <w:proofErr w:type="spellEnd"/>
      <w:r w:rsidRPr="003C13F7">
        <w:rPr>
          <w:rFonts w:ascii="Trebuchet MS" w:eastAsia="Times New Roman" w:hAnsi="Trebuchet MS"/>
          <w:b/>
          <w:bCs/>
          <w:sz w:val="24"/>
          <w:szCs w:val="24"/>
        </w:rPr>
        <w:t xml:space="preserve"> 2026 </w:t>
      </w:r>
      <w:proofErr w:type="spellStart"/>
      <w:r w:rsidRPr="003C13F7">
        <w:rPr>
          <w:rFonts w:ascii="Trebuchet MS" w:eastAsia="Times New Roman" w:hAnsi="Trebuchet MS"/>
          <w:b/>
          <w:bCs/>
          <w:sz w:val="24"/>
          <w:szCs w:val="24"/>
        </w:rPr>
        <w:t>inclusiv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moștenitorii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rentierilor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decedați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pot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solicita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plata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rentei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viagere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agricole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cuvenit</w:t>
      </w:r>
      <w:r w:rsidR="001546AA" w:rsidRPr="003C13F7">
        <w:rPr>
          <w:rFonts w:ascii="Trebuchet MS" w:eastAsia="Times New Roman" w:hAnsi="Trebuchet MS"/>
          <w:sz w:val="24"/>
          <w:szCs w:val="24"/>
        </w:rPr>
        <w:t>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acestora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până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la data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decesului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depunerea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documentelor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justificative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prevăzute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legislația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vigoare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orice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Centru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3C13F7">
        <w:rPr>
          <w:rFonts w:ascii="Trebuchet MS" w:eastAsia="Times New Roman" w:hAnsi="Trebuchet MS"/>
          <w:sz w:val="24"/>
          <w:szCs w:val="24"/>
        </w:rPr>
        <w:t>Județean</w:t>
      </w:r>
      <w:proofErr w:type="spellEnd"/>
      <w:r w:rsidRPr="003C13F7">
        <w:rPr>
          <w:rFonts w:ascii="Trebuchet MS" w:eastAsia="Times New Roman" w:hAnsi="Trebuchet MS"/>
          <w:sz w:val="24"/>
          <w:szCs w:val="24"/>
        </w:rPr>
        <w:t xml:space="preserve"> APIA.</w:t>
      </w:r>
    </w:p>
    <w:p w:rsidR="00367323" w:rsidRPr="003C13F7" w:rsidRDefault="00367323" w:rsidP="00270C44">
      <w:pPr>
        <w:spacing w:before="240" w:after="0"/>
        <w:rPr>
          <w:rFonts w:ascii="Trebuchet MS" w:hAnsi="Trebuchet MS"/>
          <w:b/>
          <w:i/>
          <w:color w:val="002060"/>
          <w:sz w:val="24"/>
          <w:szCs w:val="24"/>
          <w:lang w:val="fr-FR"/>
        </w:rPr>
      </w:pPr>
      <w:r w:rsidRPr="003C13F7">
        <w:rPr>
          <w:rFonts w:ascii="Trebuchet MS" w:hAnsi="Trebuchet MS"/>
          <w:b/>
          <w:i/>
          <w:sz w:val="24"/>
          <w:szCs w:val="24"/>
        </w:rPr>
        <w:t xml:space="preserve">       </w:t>
      </w:r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 APIA, </w:t>
      </w:r>
      <w:proofErr w:type="spellStart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mereu</w:t>
      </w:r>
      <w:proofErr w:type="spellEnd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</w:t>
      </w:r>
      <w:proofErr w:type="spellStart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aproape</w:t>
      </w:r>
      <w:proofErr w:type="spellEnd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de </w:t>
      </w:r>
      <w:proofErr w:type="spellStart"/>
      <w:proofErr w:type="gramStart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fermieri</w:t>
      </w:r>
      <w:proofErr w:type="spellEnd"/>
      <w:r w:rsidRPr="003C13F7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!</w:t>
      </w:r>
      <w:proofErr w:type="gramEnd"/>
    </w:p>
    <w:p w:rsidR="00057E4A" w:rsidRPr="003C13F7" w:rsidRDefault="00F05A62" w:rsidP="003C13F7">
      <w:pPr>
        <w:spacing w:before="480"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3C13F7">
        <w:rPr>
          <w:rFonts w:ascii="Trebuchet MS" w:hAnsi="Trebuchet MS"/>
          <w:b/>
          <w:sz w:val="24"/>
          <w:szCs w:val="24"/>
          <w:lang w:val="ro-RO"/>
        </w:rPr>
        <w:t>SERVICIUL RELAŢII CU PUBLICUL ŞI COMUNICARE</w:t>
      </w:r>
    </w:p>
    <w:p w:rsidR="00E02AF7" w:rsidRPr="003C13F7" w:rsidRDefault="00E02AF7" w:rsidP="003C13F7">
      <w:pPr>
        <w:spacing w:before="360" w:after="0"/>
        <w:rPr>
          <w:rFonts w:ascii="Trebuchet MS" w:hAnsi="Trebuchet MS"/>
          <w:b/>
          <w:sz w:val="24"/>
          <w:szCs w:val="24"/>
          <w:lang w:val="ro-RO"/>
        </w:rPr>
      </w:pPr>
    </w:p>
    <w:sectPr w:rsidR="00E02AF7" w:rsidRPr="003C13F7" w:rsidSect="00AD2353">
      <w:pgSz w:w="12240" w:h="15840"/>
      <w:pgMar w:top="144" w:right="108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C7F"/>
    <w:multiLevelType w:val="hybridMultilevel"/>
    <w:tmpl w:val="41909EA8"/>
    <w:lvl w:ilvl="0" w:tplc="53A697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  <w:color w:val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0A3"/>
    <w:multiLevelType w:val="hybridMultilevel"/>
    <w:tmpl w:val="37646280"/>
    <w:lvl w:ilvl="0" w:tplc="A9FEE0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F34FF2"/>
    <w:multiLevelType w:val="hybridMultilevel"/>
    <w:tmpl w:val="0B1A559C"/>
    <w:lvl w:ilvl="0" w:tplc="CAFEF2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1CE03860">
      <w:start w:val="1"/>
      <w:numFmt w:val="upperLetter"/>
      <w:lvlText w:val="%2."/>
      <w:lvlJc w:val="left"/>
      <w:pPr>
        <w:tabs>
          <w:tab w:val="num" w:pos="1582"/>
        </w:tabs>
        <w:ind w:left="1582" w:hanging="72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3" w15:restartNumberingAfterBreak="0">
    <w:nsid w:val="193368B6"/>
    <w:multiLevelType w:val="hybridMultilevel"/>
    <w:tmpl w:val="C7188A98"/>
    <w:lvl w:ilvl="0" w:tplc="5B009AE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B022B2"/>
    <w:multiLevelType w:val="hybridMultilevel"/>
    <w:tmpl w:val="19DC5476"/>
    <w:lvl w:ilvl="0" w:tplc="7422992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51EB2"/>
    <w:multiLevelType w:val="hybridMultilevel"/>
    <w:tmpl w:val="F216F9B4"/>
    <w:lvl w:ilvl="0" w:tplc="B4CCAA1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2371B"/>
    <w:multiLevelType w:val="multilevel"/>
    <w:tmpl w:val="B0C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26D73"/>
    <w:multiLevelType w:val="hybridMultilevel"/>
    <w:tmpl w:val="7D0EFED4"/>
    <w:lvl w:ilvl="0" w:tplc="2C2033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A12106"/>
    <w:multiLevelType w:val="hybridMultilevel"/>
    <w:tmpl w:val="3230CDBC"/>
    <w:lvl w:ilvl="0" w:tplc="534AB6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74CFF"/>
    <w:multiLevelType w:val="hybridMultilevel"/>
    <w:tmpl w:val="2D4AE53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4A279E"/>
    <w:multiLevelType w:val="multilevel"/>
    <w:tmpl w:val="3B72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55A9A"/>
    <w:multiLevelType w:val="multilevel"/>
    <w:tmpl w:val="447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52EC1"/>
    <w:multiLevelType w:val="multilevel"/>
    <w:tmpl w:val="97E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66BD3"/>
    <w:multiLevelType w:val="hybridMultilevel"/>
    <w:tmpl w:val="74B4892A"/>
    <w:lvl w:ilvl="0" w:tplc="B7884B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A1570C"/>
    <w:multiLevelType w:val="hybridMultilevel"/>
    <w:tmpl w:val="6FAA24FE"/>
    <w:lvl w:ilvl="0" w:tplc="53A697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336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3875BA"/>
    <w:multiLevelType w:val="multilevel"/>
    <w:tmpl w:val="6D8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E536F"/>
    <w:multiLevelType w:val="multilevel"/>
    <w:tmpl w:val="32C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6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94"/>
    <w:rsid w:val="0000432F"/>
    <w:rsid w:val="000169BA"/>
    <w:rsid w:val="00043A45"/>
    <w:rsid w:val="00043EBD"/>
    <w:rsid w:val="00056C88"/>
    <w:rsid w:val="00057E4A"/>
    <w:rsid w:val="000A2181"/>
    <w:rsid w:val="000A70FC"/>
    <w:rsid w:val="00104AA7"/>
    <w:rsid w:val="00114B63"/>
    <w:rsid w:val="0012250D"/>
    <w:rsid w:val="00131033"/>
    <w:rsid w:val="00153CBE"/>
    <w:rsid w:val="001546AA"/>
    <w:rsid w:val="00161C94"/>
    <w:rsid w:val="00161DC2"/>
    <w:rsid w:val="00181B3C"/>
    <w:rsid w:val="00187385"/>
    <w:rsid w:val="00196A76"/>
    <w:rsid w:val="001E264E"/>
    <w:rsid w:val="001E5689"/>
    <w:rsid w:val="001E72DE"/>
    <w:rsid w:val="001F2E30"/>
    <w:rsid w:val="0020389B"/>
    <w:rsid w:val="00222C30"/>
    <w:rsid w:val="00234972"/>
    <w:rsid w:val="0024100C"/>
    <w:rsid w:val="00265046"/>
    <w:rsid w:val="00270C44"/>
    <w:rsid w:val="00270D2F"/>
    <w:rsid w:val="002C3C11"/>
    <w:rsid w:val="002D24D9"/>
    <w:rsid w:val="002D5748"/>
    <w:rsid w:val="0031756C"/>
    <w:rsid w:val="00333926"/>
    <w:rsid w:val="00342C51"/>
    <w:rsid w:val="00356150"/>
    <w:rsid w:val="00367323"/>
    <w:rsid w:val="00367AFD"/>
    <w:rsid w:val="0038043B"/>
    <w:rsid w:val="00385310"/>
    <w:rsid w:val="00390256"/>
    <w:rsid w:val="00394285"/>
    <w:rsid w:val="003A7A24"/>
    <w:rsid w:val="003B373E"/>
    <w:rsid w:val="003C13F7"/>
    <w:rsid w:val="003C1700"/>
    <w:rsid w:val="003E08B4"/>
    <w:rsid w:val="00406A4B"/>
    <w:rsid w:val="004371E1"/>
    <w:rsid w:val="00453724"/>
    <w:rsid w:val="004735A5"/>
    <w:rsid w:val="00476C56"/>
    <w:rsid w:val="0049668F"/>
    <w:rsid w:val="004B0D83"/>
    <w:rsid w:val="004D59AC"/>
    <w:rsid w:val="004E2433"/>
    <w:rsid w:val="004E73C8"/>
    <w:rsid w:val="00506D5F"/>
    <w:rsid w:val="00544D7B"/>
    <w:rsid w:val="0055714D"/>
    <w:rsid w:val="00560055"/>
    <w:rsid w:val="005B5693"/>
    <w:rsid w:val="005C76E6"/>
    <w:rsid w:val="005E2A3F"/>
    <w:rsid w:val="005E410B"/>
    <w:rsid w:val="005E7B47"/>
    <w:rsid w:val="0060055F"/>
    <w:rsid w:val="0060150E"/>
    <w:rsid w:val="00626E9A"/>
    <w:rsid w:val="0063385C"/>
    <w:rsid w:val="00651C74"/>
    <w:rsid w:val="00663D3C"/>
    <w:rsid w:val="00675B72"/>
    <w:rsid w:val="006B267B"/>
    <w:rsid w:val="006D3BFE"/>
    <w:rsid w:val="006E13BE"/>
    <w:rsid w:val="006E5EA9"/>
    <w:rsid w:val="006E7A21"/>
    <w:rsid w:val="006F130A"/>
    <w:rsid w:val="007135ED"/>
    <w:rsid w:val="00723AAC"/>
    <w:rsid w:val="00724551"/>
    <w:rsid w:val="00724978"/>
    <w:rsid w:val="007340E6"/>
    <w:rsid w:val="0075703D"/>
    <w:rsid w:val="00760190"/>
    <w:rsid w:val="00781B4A"/>
    <w:rsid w:val="007977E5"/>
    <w:rsid w:val="007A4D23"/>
    <w:rsid w:val="007A670A"/>
    <w:rsid w:val="007B3315"/>
    <w:rsid w:val="007D2F10"/>
    <w:rsid w:val="00805099"/>
    <w:rsid w:val="00811063"/>
    <w:rsid w:val="00821995"/>
    <w:rsid w:val="0082586D"/>
    <w:rsid w:val="00834587"/>
    <w:rsid w:val="00857BF7"/>
    <w:rsid w:val="00865AF9"/>
    <w:rsid w:val="0088457A"/>
    <w:rsid w:val="00892AEA"/>
    <w:rsid w:val="008937F8"/>
    <w:rsid w:val="008A4D6B"/>
    <w:rsid w:val="008C789F"/>
    <w:rsid w:val="008D28CC"/>
    <w:rsid w:val="008D5853"/>
    <w:rsid w:val="009128E0"/>
    <w:rsid w:val="009676DA"/>
    <w:rsid w:val="009776C4"/>
    <w:rsid w:val="009857CD"/>
    <w:rsid w:val="009A58FC"/>
    <w:rsid w:val="009B6CCB"/>
    <w:rsid w:val="009C3129"/>
    <w:rsid w:val="009D2F2D"/>
    <w:rsid w:val="009E5931"/>
    <w:rsid w:val="009F4367"/>
    <w:rsid w:val="00A37252"/>
    <w:rsid w:val="00A74B08"/>
    <w:rsid w:val="00A771B5"/>
    <w:rsid w:val="00AB37E8"/>
    <w:rsid w:val="00AC1250"/>
    <w:rsid w:val="00AC2186"/>
    <w:rsid w:val="00AD114C"/>
    <w:rsid w:val="00AD2353"/>
    <w:rsid w:val="00AE0D5E"/>
    <w:rsid w:val="00B043AA"/>
    <w:rsid w:val="00B81EAC"/>
    <w:rsid w:val="00B836C2"/>
    <w:rsid w:val="00B86864"/>
    <w:rsid w:val="00C21895"/>
    <w:rsid w:val="00C40E22"/>
    <w:rsid w:val="00C4554F"/>
    <w:rsid w:val="00C472B8"/>
    <w:rsid w:val="00C50A55"/>
    <w:rsid w:val="00C65EC9"/>
    <w:rsid w:val="00C72326"/>
    <w:rsid w:val="00C950E9"/>
    <w:rsid w:val="00CD5F0E"/>
    <w:rsid w:val="00D0008C"/>
    <w:rsid w:val="00D002F9"/>
    <w:rsid w:val="00D03989"/>
    <w:rsid w:val="00D35DB7"/>
    <w:rsid w:val="00D41FD7"/>
    <w:rsid w:val="00D4745F"/>
    <w:rsid w:val="00D549E1"/>
    <w:rsid w:val="00D75E19"/>
    <w:rsid w:val="00DC2A40"/>
    <w:rsid w:val="00DC5076"/>
    <w:rsid w:val="00DD32D2"/>
    <w:rsid w:val="00DF0467"/>
    <w:rsid w:val="00DF3224"/>
    <w:rsid w:val="00E01C38"/>
    <w:rsid w:val="00E02AF7"/>
    <w:rsid w:val="00E14709"/>
    <w:rsid w:val="00E21321"/>
    <w:rsid w:val="00E25166"/>
    <w:rsid w:val="00E4504B"/>
    <w:rsid w:val="00E47115"/>
    <w:rsid w:val="00E47A01"/>
    <w:rsid w:val="00E521AC"/>
    <w:rsid w:val="00E55A6C"/>
    <w:rsid w:val="00E64E43"/>
    <w:rsid w:val="00EA180E"/>
    <w:rsid w:val="00EB2B0B"/>
    <w:rsid w:val="00EB410F"/>
    <w:rsid w:val="00EB75DB"/>
    <w:rsid w:val="00ED0CC9"/>
    <w:rsid w:val="00ED5ACA"/>
    <w:rsid w:val="00EF0781"/>
    <w:rsid w:val="00F036FD"/>
    <w:rsid w:val="00F05A62"/>
    <w:rsid w:val="00F20208"/>
    <w:rsid w:val="00F54D18"/>
    <w:rsid w:val="00F73115"/>
    <w:rsid w:val="00F74ECF"/>
    <w:rsid w:val="00F94135"/>
    <w:rsid w:val="00FA3092"/>
    <w:rsid w:val="00FC0183"/>
    <w:rsid w:val="00FC1D41"/>
    <w:rsid w:val="00FC2C25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1639C-BEAD-4218-B93B-399991B9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C9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51C74"/>
    <w:pPr>
      <w:keepNext/>
      <w:spacing w:before="120" w:after="120" w:line="360" w:lineRule="auto"/>
      <w:outlineLvl w:val="0"/>
    </w:pPr>
    <w:rPr>
      <w:rFonts w:ascii="Arial Black" w:hAnsi="Arial Black"/>
      <w:cap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1C94"/>
    <w:rPr>
      <w:rFonts w:ascii="Tahoma" w:eastAsia="Calibri" w:hAnsi="Tahoma" w:cs="Tahoma"/>
      <w:sz w:val="16"/>
      <w:szCs w:val="16"/>
    </w:rPr>
  </w:style>
  <w:style w:type="character" w:customStyle="1" w:styleId="tpa1">
    <w:name w:val="tpa1"/>
    <w:basedOn w:val="DefaultParagraphFont"/>
    <w:rsid w:val="00057E4A"/>
  </w:style>
  <w:style w:type="paragraph" w:styleId="ListParagraph">
    <w:name w:val="List Paragraph"/>
    <w:basedOn w:val="Normal"/>
    <w:uiPriority w:val="34"/>
    <w:qFormat/>
    <w:rsid w:val="00CD5F0E"/>
    <w:pPr>
      <w:ind w:left="720"/>
      <w:contextualSpacing/>
    </w:pPr>
    <w:rPr>
      <w:rFonts w:eastAsia="Times New Roman"/>
      <w:lang w:val="ro-RO" w:eastAsia="ro-RO"/>
    </w:rPr>
  </w:style>
  <w:style w:type="paragraph" w:customStyle="1" w:styleId="CaracterCaracter1">
    <w:name w:val="Caracter Caracter1"/>
    <w:basedOn w:val="Normal"/>
    <w:rsid w:val="00367AF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ln2tlitera">
    <w:name w:val="ln2tlitera"/>
    <w:basedOn w:val="DefaultParagraphFont"/>
    <w:rsid w:val="0060055F"/>
  </w:style>
  <w:style w:type="character" w:customStyle="1" w:styleId="rvts14">
    <w:name w:val="rvts14"/>
    <w:basedOn w:val="DefaultParagraphFont"/>
    <w:rsid w:val="006E5EA9"/>
  </w:style>
  <w:style w:type="paragraph" w:customStyle="1" w:styleId="Default">
    <w:name w:val="Default"/>
    <w:rsid w:val="009D2F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al1">
    <w:name w:val="tal1"/>
    <w:basedOn w:val="DefaultParagraphFont"/>
    <w:rsid w:val="007A670A"/>
  </w:style>
  <w:style w:type="character" w:styleId="Hyperlink">
    <w:name w:val="Hyperlink"/>
    <w:semiHidden/>
    <w:unhideWhenUsed/>
    <w:rsid w:val="00AE0D5E"/>
    <w:rPr>
      <w:b/>
      <w:bCs/>
      <w:color w:val="333399"/>
      <w:u w:val="single"/>
    </w:rPr>
  </w:style>
  <w:style w:type="character" w:customStyle="1" w:styleId="tli1">
    <w:name w:val="tli1"/>
    <w:basedOn w:val="DefaultParagraphFont"/>
    <w:rsid w:val="00AE0D5E"/>
  </w:style>
  <w:style w:type="character" w:customStyle="1" w:styleId="Heading1Char">
    <w:name w:val="Heading 1 Char"/>
    <w:link w:val="Heading1"/>
    <w:uiPriority w:val="9"/>
    <w:rsid w:val="00651C74"/>
    <w:rPr>
      <w:rFonts w:ascii="Arial Black" w:eastAsia="Calibri" w:hAnsi="Arial Black"/>
      <w:caps/>
      <w:kern w:val="36"/>
      <w:sz w:val="28"/>
      <w:szCs w:val="28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51C74"/>
    <w:pPr>
      <w:spacing w:after="0" w:line="240" w:lineRule="auto"/>
    </w:pPr>
    <w:rPr>
      <w:sz w:val="20"/>
      <w:szCs w:val="20"/>
    </w:rPr>
  </w:style>
  <w:style w:type="character" w:customStyle="1" w:styleId="rvts6">
    <w:name w:val="rvts6"/>
    <w:basedOn w:val="DefaultParagraphFont"/>
    <w:rsid w:val="00651C74"/>
  </w:style>
  <w:style w:type="character" w:customStyle="1" w:styleId="rvts7">
    <w:name w:val="rvts7"/>
    <w:rsid w:val="00FC1D41"/>
    <w:rPr>
      <w:rFonts w:ascii="Times New Roman" w:hAnsi="Times New Roman" w:cs="Times New Roman" w:hint="default"/>
      <w:sz w:val="24"/>
      <w:szCs w:val="24"/>
    </w:rPr>
  </w:style>
  <w:style w:type="character" w:customStyle="1" w:styleId="NormalWebChar1">
    <w:name w:val="Normal (Web) Char1"/>
    <w:aliases w:val="Normal (Web) Char Char Char,Normal (Web) Char Char1"/>
    <w:link w:val="NormalWeb"/>
    <w:uiPriority w:val="99"/>
    <w:rsid w:val="00FC1D41"/>
    <w:rPr>
      <w:rFonts w:ascii="Calibri" w:hAnsi="Calibri"/>
      <w:lang w:val="en-US" w:eastAsia="en-US" w:bidi="ar-SA"/>
    </w:rPr>
  </w:style>
  <w:style w:type="character" w:customStyle="1" w:styleId="rvts15">
    <w:name w:val="rvts15"/>
    <w:basedOn w:val="DefaultParagraphFont"/>
    <w:rsid w:val="00B043AA"/>
  </w:style>
  <w:style w:type="character" w:customStyle="1" w:styleId="Heading2Char">
    <w:name w:val="Heading 2 Char"/>
    <w:basedOn w:val="DefaultParagraphFont"/>
    <w:link w:val="Heading2"/>
    <w:uiPriority w:val="9"/>
    <w:semiHidden/>
    <w:rsid w:val="0022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17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BAA9-D343-4B08-AC87-2149D655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RalucaO</dc:creator>
  <cp:lastModifiedBy>Gina Prodan</cp:lastModifiedBy>
  <cp:revision>2</cp:revision>
  <cp:lastPrinted>2026-05-28T07:46:00Z</cp:lastPrinted>
  <dcterms:created xsi:type="dcterms:W3CDTF">2026-05-28T08:53:00Z</dcterms:created>
  <dcterms:modified xsi:type="dcterms:W3CDTF">2026-05-28T08:53:00Z</dcterms:modified>
</cp:coreProperties>
</file>