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94A6F" w14:textId="77777777" w:rsidR="00D50340" w:rsidRPr="00440529" w:rsidRDefault="00D50340" w:rsidP="00A62745">
      <w:pPr>
        <w:keepNext/>
        <w:keepLines/>
        <w:widowControl w:val="0"/>
        <w:spacing w:before="240" w:after="0" w:line="276" w:lineRule="auto"/>
        <w:ind w:left="3540"/>
        <w:jc w:val="both"/>
        <w:outlineLvl w:val="3"/>
        <w:rPr>
          <w:rFonts w:ascii="Arial" w:eastAsia="Times New Roman" w:hAnsi="Arial" w:cs="Arial"/>
          <w:b/>
          <w:kern w:val="0"/>
          <w:shd w:val="clear" w:color="auto" w:fill="FFFFFF"/>
        </w:rPr>
      </w:pPr>
    </w:p>
    <w:p w14:paraId="3AD94D74" w14:textId="77777777" w:rsidR="003E3A0D" w:rsidRPr="00440529" w:rsidRDefault="00A220A5" w:rsidP="00816F65">
      <w:pPr>
        <w:pStyle w:val="Header"/>
        <w:tabs>
          <w:tab w:val="clear" w:pos="4986"/>
          <w:tab w:val="clear" w:pos="9972"/>
        </w:tabs>
        <w:spacing w:line="276" w:lineRule="auto"/>
        <w:jc w:val="center"/>
        <w:rPr>
          <w:rFonts w:ascii="Arial" w:hAnsi="Arial" w:cs="Arial"/>
          <w:b/>
          <w:sz w:val="22"/>
          <w:szCs w:val="22"/>
          <w:lang w:val="en-GB"/>
        </w:rPr>
      </w:pPr>
      <w:r w:rsidRPr="00440529">
        <w:rPr>
          <w:rFonts w:ascii="Arial" w:hAnsi="Arial" w:cs="Arial"/>
          <w:noProof/>
          <w:sz w:val="22"/>
          <w:szCs w:val="22"/>
        </w:rPr>
        <w:drawing>
          <wp:anchor distT="0" distB="0" distL="114300" distR="114300" simplePos="0" relativeHeight="251664384" behindDoc="1" locked="0" layoutInCell="1" allowOverlap="1" wp14:anchorId="0D71E75E" wp14:editId="65C5B273">
            <wp:simplePos x="0" y="0"/>
            <wp:positionH relativeFrom="column">
              <wp:posOffset>11430</wp:posOffset>
            </wp:positionH>
            <wp:positionV relativeFrom="paragraph">
              <wp:posOffset>10160</wp:posOffset>
            </wp:positionV>
            <wp:extent cx="685800" cy="990600"/>
            <wp:effectExtent l="0" t="0" r="0" b="0"/>
            <wp:wrapNone/>
            <wp:docPr id="3806590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990600"/>
                    </a:xfrm>
                    <a:prstGeom prst="rect">
                      <a:avLst/>
                    </a:prstGeom>
                    <a:noFill/>
                    <a:ln>
                      <a:noFill/>
                    </a:ln>
                  </pic:spPr>
                </pic:pic>
              </a:graphicData>
            </a:graphic>
          </wp:anchor>
        </w:drawing>
      </w:r>
      <w:r w:rsidR="003E3A0D" w:rsidRPr="00440529">
        <w:rPr>
          <w:rFonts w:ascii="Arial" w:hAnsi="Arial" w:cs="Arial"/>
          <w:noProof/>
          <w:sz w:val="22"/>
          <w:szCs w:val="22"/>
        </w:rPr>
        <w:drawing>
          <wp:anchor distT="0" distB="0" distL="0" distR="0" simplePos="0" relativeHeight="251663360" behindDoc="1" locked="0" layoutInCell="1" allowOverlap="1" wp14:anchorId="6C5BD38B" wp14:editId="19CF7FAC">
            <wp:simplePos x="0" y="0"/>
            <wp:positionH relativeFrom="rightMargin">
              <wp:posOffset>-651510</wp:posOffset>
            </wp:positionH>
            <wp:positionV relativeFrom="paragraph">
              <wp:posOffset>98425</wp:posOffset>
            </wp:positionV>
            <wp:extent cx="711200" cy="861695"/>
            <wp:effectExtent l="19050" t="19050" r="12700" b="14605"/>
            <wp:wrapNone/>
            <wp:docPr id="18526533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lum bright="6000" contrast="18000"/>
                      <a:extLst>
                        <a:ext uri="{28A0092B-C50C-407E-A947-70E740481C1C}">
                          <a14:useLocalDpi xmlns:a14="http://schemas.microsoft.com/office/drawing/2010/main" val="0"/>
                        </a:ext>
                      </a:extLst>
                    </a:blip>
                    <a:srcRect/>
                    <a:stretch>
                      <a:fillRect/>
                    </a:stretch>
                  </pic:blipFill>
                  <pic:spPr bwMode="auto">
                    <a:xfrm>
                      <a:off x="0" y="0"/>
                      <a:ext cx="711200" cy="861695"/>
                    </a:xfrm>
                    <a:prstGeom prst="rect">
                      <a:avLst/>
                    </a:prstGeom>
                    <a:solidFill>
                      <a:srgbClr val="FFFFFF"/>
                    </a:solidFill>
                    <a:ln w="635">
                      <a:solidFill>
                        <a:srgbClr val="000000"/>
                      </a:solidFill>
                      <a:miter lim="800000"/>
                      <a:headEnd/>
                      <a:tailEnd/>
                    </a:ln>
                  </pic:spPr>
                </pic:pic>
              </a:graphicData>
            </a:graphic>
          </wp:anchor>
        </w:drawing>
      </w:r>
      <w:r w:rsidR="003E3A0D" w:rsidRPr="00440529">
        <w:rPr>
          <w:rFonts w:ascii="Arial" w:hAnsi="Arial" w:cs="Arial"/>
          <w:b/>
          <w:sz w:val="22"/>
          <w:szCs w:val="22"/>
          <w:lang w:val="en-GB"/>
        </w:rPr>
        <w:t>R O M Â N I A</w:t>
      </w:r>
    </w:p>
    <w:p w14:paraId="3D7D3FC5" w14:textId="77777777" w:rsidR="003E3A0D" w:rsidRPr="00440529" w:rsidRDefault="003E3A0D" w:rsidP="00816F65">
      <w:pPr>
        <w:pStyle w:val="Header"/>
        <w:spacing w:line="276" w:lineRule="auto"/>
        <w:jc w:val="center"/>
        <w:rPr>
          <w:rFonts w:ascii="Arial" w:hAnsi="Arial" w:cs="Arial"/>
          <w:b/>
          <w:sz w:val="22"/>
          <w:szCs w:val="22"/>
          <w:lang w:val="en-GB"/>
        </w:rPr>
      </w:pPr>
      <w:r w:rsidRPr="00440529">
        <w:rPr>
          <w:rFonts w:ascii="Arial" w:hAnsi="Arial" w:cs="Arial"/>
          <w:b/>
          <w:sz w:val="22"/>
          <w:szCs w:val="22"/>
          <w:lang w:val="en-GB"/>
        </w:rPr>
        <w:t>J U D E Ţ U L    P R A H O V A</w:t>
      </w:r>
    </w:p>
    <w:p w14:paraId="0904403C" w14:textId="77777777" w:rsidR="003E3A0D" w:rsidRPr="00440529" w:rsidRDefault="003E3A0D" w:rsidP="00816F65">
      <w:pPr>
        <w:pStyle w:val="Header"/>
        <w:tabs>
          <w:tab w:val="clear" w:pos="4986"/>
          <w:tab w:val="clear" w:pos="9972"/>
          <w:tab w:val="center" w:pos="2306"/>
          <w:tab w:val="right" w:pos="7292"/>
        </w:tabs>
        <w:spacing w:line="276" w:lineRule="auto"/>
        <w:jc w:val="center"/>
        <w:rPr>
          <w:rFonts w:ascii="Arial" w:hAnsi="Arial" w:cs="Arial"/>
          <w:b/>
          <w:sz w:val="22"/>
          <w:szCs w:val="22"/>
          <w:lang w:val="fr-FR"/>
        </w:rPr>
      </w:pPr>
      <w:r w:rsidRPr="00440529">
        <w:rPr>
          <w:rFonts w:ascii="Arial" w:hAnsi="Arial" w:cs="Arial"/>
          <w:b/>
          <w:sz w:val="22"/>
          <w:szCs w:val="22"/>
          <w:lang w:val="fr-FR"/>
        </w:rPr>
        <w:t>COMUNA   PROVIŢA  DE  JOS</w:t>
      </w:r>
    </w:p>
    <w:p w14:paraId="03210535" w14:textId="77777777" w:rsidR="003E3A0D" w:rsidRPr="00440529" w:rsidRDefault="003E3A0D" w:rsidP="00816F65">
      <w:pPr>
        <w:pStyle w:val="Header"/>
        <w:tabs>
          <w:tab w:val="clear" w:pos="4986"/>
          <w:tab w:val="clear" w:pos="9972"/>
          <w:tab w:val="center" w:pos="2306"/>
          <w:tab w:val="right" w:pos="7292"/>
        </w:tabs>
        <w:spacing w:line="276" w:lineRule="auto"/>
        <w:jc w:val="center"/>
        <w:rPr>
          <w:rFonts w:ascii="Arial" w:hAnsi="Arial" w:cs="Arial"/>
          <w:b/>
          <w:sz w:val="22"/>
          <w:szCs w:val="22"/>
          <w:lang w:val="fr-FR"/>
        </w:rPr>
      </w:pPr>
      <w:r w:rsidRPr="00440529">
        <w:rPr>
          <w:rFonts w:ascii="Arial" w:hAnsi="Arial" w:cs="Arial"/>
          <w:b/>
          <w:sz w:val="22"/>
          <w:szCs w:val="22"/>
          <w:lang w:val="fr-FR"/>
        </w:rPr>
        <w:t>PRIMĂRIA</w:t>
      </w:r>
    </w:p>
    <w:p w14:paraId="24D179B4" w14:textId="77777777" w:rsidR="003E3A0D" w:rsidRPr="00440529" w:rsidRDefault="003E3A0D" w:rsidP="00816F65">
      <w:pPr>
        <w:pStyle w:val="Header"/>
        <w:spacing w:line="276" w:lineRule="auto"/>
        <w:jc w:val="center"/>
        <w:rPr>
          <w:rFonts w:ascii="Arial" w:hAnsi="Arial" w:cs="Arial"/>
          <w:sz w:val="22"/>
          <w:szCs w:val="22"/>
          <w:lang w:val="fr-FR"/>
        </w:rPr>
      </w:pPr>
      <w:r w:rsidRPr="00440529">
        <w:rPr>
          <w:rFonts w:ascii="Arial" w:hAnsi="Arial" w:cs="Arial"/>
          <w:sz w:val="22"/>
          <w:szCs w:val="22"/>
          <w:lang w:val="fr-FR"/>
        </w:rPr>
        <w:t>Str:  Principală, Nr: 494A  Tel / Fax 0244 -354227; 0244 - 354792</w:t>
      </w:r>
    </w:p>
    <w:p w14:paraId="1336B1C2" w14:textId="77777777" w:rsidR="003E3A0D" w:rsidRPr="00440529" w:rsidRDefault="003E3A0D" w:rsidP="00816F65">
      <w:pPr>
        <w:pStyle w:val="Header"/>
        <w:spacing w:line="276" w:lineRule="auto"/>
        <w:jc w:val="center"/>
        <w:rPr>
          <w:rFonts w:ascii="Arial" w:hAnsi="Arial" w:cs="Arial"/>
          <w:sz w:val="22"/>
          <w:szCs w:val="22"/>
          <w:lang w:val="it-IT"/>
        </w:rPr>
      </w:pPr>
      <w:r w:rsidRPr="00440529">
        <w:rPr>
          <w:rFonts w:ascii="Arial" w:hAnsi="Arial" w:cs="Arial"/>
          <w:sz w:val="22"/>
          <w:szCs w:val="22"/>
          <w:lang w:val="it-IT"/>
        </w:rPr>
        <w:t xml:space="preserve">E – mail: </w:t>
      </w:r>
      <w:hyperlink r:id="rId10" w:history="1">
        <w:r w:rsidRPr="00440529">
          <w:rPr>
            <w:rStyle w:val="Hyperlink"/>
            <w:rFonts w:ascii="Arial" w:hAnsi="Arial" w:cs="Arial"/>
            <w:color w:val="auto"/>
            <w:sz w:val="22"/>
            <w:szCs w:val="22"/>
            <w:lang w:val="it-IT"/>
          </w:rPr>
          <w:t>primariaprovitadejos@yahoo.com</w:t>
        </w:r>
      </w:hyperlink>
    </w:p>
    <w:p w14:paraId="344E0EE8" w14:textId="77777777" w:rsidR="003E3A0D" w:rsidRPr="00440529" w:rsidRDefault="003E3A0D" w:rsidP="00816F65">
      <w:pPr>
        <w:pStyle w:val="Header"/>
        <w:pBdr>
          <w:bottom w:val="single" w:sz="8" w:space="1" w:color="000000"/>
        </w:pBdr>
        <w:spacing w:line="276" w:lineRule="auto"/>
        <w:jc w:val="center"/>
        <w:rPr>
          <w:rFonts w:ascii="Arial" w:hAnsi="Arial" w:cs="Arial"/>
          <w:sz w:val="22"/>
          <w:szCs w:val="22"/>
          <w:lang w:val="it-IT"/>
        </w:rPr>
      </w:pPr>
      <w:r w:rsidRPr="00440529">
        <w:rPr>
          <w:rFonts w:ascii="Arial" w:hAnsi="Arial" w:cs="Arial"/>
          <w:sz w:val="22"/>
          <w:szCs w:val="22"/>
          <w:lang w:val="it-IT"/>
        </w:rPr>
        <w:t>Cod fiscal: 2843159, Trezoreria Câmpina</w:t>
      </w:r>
    </w:p>
    <w:p w14:paraId="319EB34C" w14:textId="77777777" w:rsidR="00A62745" w:rsidRPr="00440529" w:rsidRDefault="00A62745" w:rsidP="00A62745">
      <w:pPr>
        <w:spacing w:after="87"/>
        <w:jc w:val="both"/>
        <w:rPr>
          <w:rFonts w:ascii="Arial" w:hAnsi="Arial" w:cs="Arial"/>
          <w:b/>
          <w:lang w:val="pt-BR"/>
        </w:rPr>
      </w:pPr>
    </w:p>
    <w:p w14:paraId="30513C5C" w14:textId="77777777" w:rsidR="00A62745" w:rsidRPr="00440529" w:rsidRDefault="00816F65" w:rsidP="00816F65">
      <w:pPr>
        <w:spacing w:after="0"/>
        <w:ind w:left="398" w:right="4"/>
        <w:jc w:val="center"/>
        <w:rPr>
          <w:rFonts w:ascii="Arial" w:hAnsi="Arial" w:cs="Arial"/>
          <w:b/>
          <w:lang w:val="pt-BR"/>
        </w:rPr>
      </w:pPr>
      <w:r w:rsidRPr="00440529">
        <w:rPr>
          <w:rFonts w:ascii="Arial" w:hAnsi="Arial" w:cs="Arial"/>
          <w:b/>
          <w:lang w:val="pt-BR"/>
        </w:rPr>
        <w:t>Contract de prestări servicii de catering în vederea furnizării unui” PACHET  ALIMENTAR PENTRU PREŞCOLARII ŞI ELEVII DIN CADRUL ŞCOLII GIMNAZIALE PROVIȚA DE JOS, JUDEȚUL PRAHOVA ” în cadrul Programului național Masa Sănatoasa”.</w:t>
      </w:r>
    </w:p>
    <w:p w14:paraId="37854F6B" w14:textId="77777777" w:rsidR="00A62745" w:rsidRPr="00440529" w:rsidRDefault="00A62745" w:rsidP="00816F65">
      <w:pPr>
        <w:spacing w:after="0"/>
        <w:ind w:left="2558" w:right="4" w:firstLine="322"/>
        <w:jc w:val="both"/>
        <w:rPr>
          <w:rFonts w:ascii="Arial" w:hAnsi="Arial" w:cs="Arial"/>
          <w:lang w:val="pt-BR"/>
        </w:rPr>
      </w:pPr>
      <w:r w:rsidRPr="00440529">
        <w:rPr>
          <w:rFonts w:ascii="Arial" w:hAnsi="Arial" w:cs="Arial"/>
          <w:b/>
          <w:lang w:val="pt-BR"/>
        </w:rPr>
        <w:t>Nr. _______</w:t>
      </w:r>
      <w:r w:rsidR="00816F65" w:rsidRPr="00440529">
        <w:rPr>
          <w:rFonts w:ascii="Arial" w:hAnsi="Arial" w:cs="Arial"/>
          <w:b/>
          <w:lang w:val="pt-BR"/>
        </w:rPr>
        <w:t>di</w:t>
      </w:r>
      <w:r w:rsidRPr="00440529">
        <w:rPr>
          <w:rFonts w:ascii="Arial" w:hAnsi="Arial" w:cs="Arial"/>
          <w:b/>
          <w:lang w:val="pt-BR"/>
        </w:rPr>
        <w:t>n data de _________</w:t>
      </w:r>
    </w:p>
    <w:p w14:paraId="104485FA" w14:textId="77777777" w:rsidR="00A62745" w:rsidRPr="00440529" w:rsidRDefault="00A62745" w:rsidP="00A62745">
      <w:pPr>
        <w:spacing w:after="170"/>
        <w:jc w:val="both"/>
        <w:rPr>
          <w:rFonts w:ascii="Arial" w:hAnsi="Arial" w:cs="Arial"/>
          <w:b/>
          <w:lang w:val="pt-BR"/>
        </w:rPr>
      </w:pPr>
    </w:p>
    <w:p w14:paraId="2FD493F3" w14:textId="77777777" w:rsidR="00A62745" w:rsidRPr="00440529" w:rsidRDefault="00A62745" w:rsidP="00A62745">
      <w:pPr>
        <w:spacing w:after="170"/>
        <w:jc w:val="both"/>
        <w:rPr>
          <w:rFonts w:ascii="Arial" w:hAnsi="Arial" w:cs="Arial"/>
          <w:b/>
          <w:i/>
          <w:iCs/>
          <w:sz w:val="18"/>
          <w:szCs w:val="18"/>
          <w:lang w:val="pt-BR"/>
        </w:rPr>
      </w:pPr>
      <w:r w:rsidRPr="00440529">
        <w:rPr>
          <w:rFonts w:ascii="Arial" w:hAnsi="Arial" w:cs="Arial"/>
          <w:b/>
          <w:i/>
          <w:iCs/>
          <w:sz w:val="18"/>
          <w:szCs w:val="18"/>
          <w:lang w:val="pt-BR"/>
        </w:rPr>
        <w:t>În temeiul Legii 98/2016 privind achizitiile publice cu modificările și completările ulterioare și a Hotarârii Guverului Nr. 395/2016 pentru aprobarea Normelor Metodologice de aplicare a prevederilor referitoare la atribuirea contractului de achiziție publică/acordului-cadru din Legea nr. 98/2016 privind achizițiile publice, secțiunea a 3-a, s-a încheiat prezentul contract de servicii și furnizare ca urmare a achiziției directe în SEAP, între :</w:t>
      </w:r>
    </w:p>
    <w:p w14:paraId="093C99BD" w14:textId="77777777" w:rsidR="00A62745" w:rsidRPr="00440529" w:rsidRDefault="00A62745" w:rsidP="00A62745">
      <w:pPr>
        <w:spacing w:after="170"/>
        <w:jc w:val="both"/>
        <w:rPr>
          <w:rFonts w:ascii="Arial" w:hAnsi="Arial" w:cs="Arial"/>
          <w:b/>
          <w:lang w:val="pt-BR"/>
        </w:rPr>
      </w:pPr>
      <w:r w:rsidRPr="00440529">
        <w:rPr>
          <w:rFonts w:ascii="Arial" w:hAnsi="Arial" w:cs="Arial"/>
          <w:b/>
          <w:lang w:val="pt-BR"/>
        </w:rPr>
        <w:t>1.Părtile contractante:</w:t>
      </w:r>
    </w:p>
    <w:p w14:paraId="74E28D92" w14:textId="77777777" w:rsidR="00A62745" w:rsidRPr="00440529" w:rsidRDefault="00A62745" w:rsidP="00A62745">
      <w:pPr>
        <w:spacing w:after="170"/>
        <w:jc w:val="both"/>
        <w:rPr>
          <w:rFonts w:ascii="Arial" w:hAnsi="Arial" w:cs="Arial"/>
          <w:b/>
          <w:lang w:val="pt-BR"/>
        </w:rPr>
      </w:pPr>
      <w:r w:rsidRPr="00440529">
        <w:rPr>
          <w:rFonts w:ascii="Arial" w:hAnsi="Arial" w:cs="Arial"/>
          <w:b/>
          <w:lang w:val="pt-BR"/>
        </w:rPr>
        <w:t xml:space="preserve">COMUNA PROVIȚA DE JOS, </w:t>
      </w:r>
      <w:r w:rsidRPr="00440529">
        <w:rPr>
          <w:rFonts w:ascii="Arial" w:hAnsi="Arial" w:cs="Arial"/>
          <w:bCs/>
          <w:lang w:val="pt-BR"/>
        </w:rPr>
        <w:t>cu sediul în</w:t>
      </w:r>
      <w:r w:rsidRPr="00440529">
        <w:rPr>
          <w:rFonts w:ascii="Arial" w:hAnsi="Arial" w:cs="Arial"/>
          <w:b/>
          <w:lang w:val="pt-BR"/>
        </w:rPr>
        <w:t xml:space="preserve"> sat Provita de Jos nr. 494 A, Com. Provița de Jos, Județul Prahova, telefon: +40 0244/354.227 fax : +40 0244/354.792, e-mail: primariaprovitadejos@yahoo.com, avand cod fiscal: 2843159, reprezentată prin Domnul Bocioacă Ionuț, în functia de Primar,  în calitate de </w:t>
      </w:r>
      <w:r w:rsidR="006D0351" w:rsidRPr="00440529">
        <w:rPr>
          <w:rFonts w:ascii="Arial" w:hAnsi="Arial" w:cs="Arial"/>
          <w:b/>
          <w:lang w:val="pt-BR"/>
        </w:rPr>
        <w:t>Achizitor</w:t>
      </w:r>
      <w:r w:rsidRPr="00440529">
        <w:rPr>
          <w:rFonts w:ascii="Arial" w:hAnsi="Arial" w:cs="Arial"/>
          <w:b/>
          <w:lang w:val="pt-BR"/>
        </w:rPr>
        <w:t>, pe de o parte</w:t>
      </w:r>
    </w:p>
    <w:p w14:paraId="325E16CC" w14:textId="77777777" w:rsidR="00A62745" w:rsidRPr="00440529" w:rsidRDefault="00A62745" w:rsidP="00A62745">
      <w:pPr>
        <w:spacing w:after="170"/>
        <w:jc w:val="both"/>
        <w:rPr>
          <w:rFonts w:ascii="Arial" w:hAnsi="Arial" w:cs="Arial"/>
          <w:b/>
          <w:lang w:val="pt-BR"/>
        </w:rPr>
      </w:pPr>
      <w:r w:rsidRPr="00440529">
        <w:rPr>
          <w:rFonts w:ascii="Arial" w:hAnsi="Arial" w:cs="Arial"/>
          <w:b/>
          <w:lang w:val="pt-BR"/>
        </w:rPr>
        <w:t xml:space="preserve">și </w:t>
      </w:r>
    </w:p>
    <w:p w14:paraId="5E9D5438" w14:textId="77777777" w:rsidR="00A62745" w:rsidRPr="00440529" w:rsidRDefault="00A62745" w:rsidP="00A62745">
      <w:pPr>
        <w:pStyle w:val="DefaultText"/>
        <w:jc w:val="both"/>
        <w:rPr>
          <w:rFonts w:ascii="Arial" w:hAnsi="Arial" w:cs="Arial"/>
          <w:sz w:val="22"/>
          <w:szCs w:val="22"/>
          <w:lang w:val="es-ES"/>
        </w:rPr>
      </w:pPr>
    </w:p>
    <w:p w14:paraId="54B4C674" w14:textId="77777777" w:rsidR="00A62745" w:rsidRPr="00440529" w:rsidRDefault="00A62745" w:rsidP="00A62745">
      <w:pPr>
        <w:pStyle w:val="DefaultText"/>
        <w:jc w:val="both"/>
        <w:rPr>
          <w:rFonts w:ascii="Arial" w:hAnsi="Arial" w:cs="Arial"/>
          <w:b/>
          <w:bCs/>
          <w:sz w:val="22"/>
          <w:szCs w:val="22"/>
          <w:lang w:val="es-ES"/>
        </w:rPr>
      </w:pPr>
      <w:bookmarkStart w:id="0" w:name="_Hlk11304481"/>
      <w:r w:rsidRPr="00440529">
        <w:rPr>
          <w:rFonts w:ascii="Arial" w:hAnsi="Arial" w:cs="Arial"/>
          <w:b/>
          <w:bCs/>
          <w:sz w:val="22"/>
          <w:szCs w:val="22"/>
          <w:lang w:val="es-ES"/>
        </w:rPr>
        <w:t>SC _________________________________________________________________</w:t>
      </w:r>
    </w:p>
    <w:p w14:paraId="362E2F60" w14:textId="77777777" w:rsidR="00A62745" w:rsidRPr="00440529" w:rsidRDefault="00A62745" w:rsidP="00A62745">
      <w:pPr>
        <w:pStyle w:val="DefaultText"/>
        <w:jc w:val="both"/>
        <w:rPr>
          <w:rFonts w:ascii="Arial" w:hAnsi="Arial" w:cs="Arial"/>
          <w:bCs/>
          <w:sz w:val="22"/>
          <w:szCs w:val="22"/>
          <w:lang w:val="es-ES"/>
        </w:rPr>
      </w:pPr>
      <w:r w:rsidRPr="00440529">
        <w:rPr>
          <w:rFonts w:ascii="Arial" w:hAnsi="Arial" w:cs="Arial"/>
          <w:sz w:val="22"/>
          <w:szCs w:val="22"/>
          <w:lang w:val="es-ES"/>
        </w:rPr>
        <w:t>cu sediul in localitatea _____________________________ - str. _________________________ , nr. _________________, judet ______________________________, telefon/fax: _______________________________________, inmatriculata in Registrul Comertului de pe langa Tribunalul _____________________________ sub nr. J__/_____/________, cod unic de identificare fiscala _______________________________________________, cont nr. ______________________________________________, deschis la ____________________________________</w:t>
      </w:r>
      <w:r w:rsidRPr="00440529">
        <w:rPr>
          <w:rFonts w:ascii="Arial" w:hAnsi="Arial" w:cs="Arial"/>
          <w:b/>
          <w:bCs/>
          <w:sz w:val="22"/>
          <w:szCs w:val="22"/>
          <w:lang w:val="es-ES"/>
        </w:rPr>
        <w:t xml:space="preserve"> reprezentatî prin  administrator  -  __________________________________________, în calitate de Prestator</w:t>
      </w:r>
      <w:r w:rsidRPr="00440529">
        <w:rPr>
          <w:rFonts w:ascii="Arial" w:hAnsi="Arial" w:cs="Arial"/>
          <w:bCs/>
          <w:sz w:val="22"/>
          <w:szCs w:val="22"/>
          <w:lang w:val="es-ES"/>
        </w:rPr>
        <w:t>.</w:t>
      </w:r>
    </w:p>
    <w:p w14:paraId="24DC4A8C" w14:textId="77777777" w:rsidR="00A62745" w:rsidRPr="00440529" w:rsidRDefault="00A62745" w:rsidP="00A62745">
      <w:pPr>
        <w:pStyle w:val="DefaultText"/>
        <w:jc w:val="both"/>
        <w:rPr>
          <w:rFonts w:ascii="Arial" w:hAnsi="Arial" w:cs="Arial"/>
          <w:bCs/>
          <w:sz w:val="22"/>
          <w:szCs w:val="22"/>
          <w:lang w:val="es-ES"/>
        </w:rPr>
      </w:pPr>
    </w:p>
    <w:bookmarkEnd w:id="0"/>
    <w:p w14:paraId="32249A14" w14:textId="77777777" w:rsidR="00A62745" w:rsidRPr="00440529" w:rsidRDefault="00A62745" w:rsidP="00A62745">
      <w:pPr>
        <w:ind w:right="98"/>
        <w:jc w:val="both"/>
        <w:rPr>
          <w:rFonts w:ascii="Arial" w:hAnsi="Arial" w:cs="Arial"/>
          <w:b/>
          <w:bCs/>
          <w:i/>
          <w:iCs/>
          <w:lang w:val="pt-BR"/>
        </w:rPr>
      </w:pPr>
      <w:r w:rsidRPr="00440529">
        <w:rPr>
          <w:rFonts w:ascii="Arial" w:hAnsi="Arial" w:cs="Arial"/>
          <w:b/>
          <w:bCs/>
          <w:i/>
          <w:iCs/>
          <w:lang w:val="pt-BR"/>
        </w:rPr>
        <w:t>AU CONVENIT ÎNCHEIEREA PREZENTULUI CONTRACT, CU RESPECTAREA URMATOARELOR CONDIŢII CONTRACTUALE:</w:t>
      </w:r>
    </w:p>
    <w:p w14:paraId="4137B41A"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2. Definiții</w:t>
      </w:r>
    </w:p>
    <w:p w14:paraId="11052430"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In prezentul contract următorii termeni vor fi interpretați astfel:</w:t>
      </w:r>
    </w:p>
    <w:p w14:paraId="0D49F7A5"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contract- reprezintă prezentul contract și toate Anexele sale.</w:t>
      </w:r>
    </w:p>
    <w:p w14:paraId="69AE1CE0"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achizitor și prestator - părțile contractante, așa cum sunt acestea numite în prezentul contract;</w:t>
      </w:r>
    </w:p>
    <w:p w14:paraId="5796B675"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prețul contractului</w:t>
      </w:r>
      <w:r w:rsidR="007F27FA" w:rsidRPr="00440529">
        <w:rPr>
          <w:rFonts w:ascii="Arial" w:hAnsi="Arial" w:cs="Arial"/>
          <w:bCs/>
          <w:lang w:val="it-IT"/>
        </w:rPr>
        <w:t xml:space="preserve"> </w:t>
      </w:r>
      <w:r w:rsidRPr="00440529">
        <w:rPr>
          <w:rFonts w:ascii="Arial" w:hAnsi="Arial" w:cs="Arial"/>
          <w:bCs/>
          <w:lang w:val="it-IT"/>
        </w:rPr>
        <w:t>- prețul plătibil prestatorului de către achizitor, în baza contractului, pentru îndeplinirea integrală și corespunzătoare a tuturor obligațiilor asumate prin contract;</w:t>
      </w:r>
    </w:p>
    <w:p w14:paraId="4BE294B9"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servicii - activități a căror prestare fac obiectul contractului;</w:t>
      </w:r>
    </w:p>
    <w:p w14:paraId="4E705E77"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lastRenderedPageBreak/>
        <w:t>- produse - echipamentele, mașinile, utilajele, piesele de schimb și orice alte bunuri cuprinse în anexa/anexele la - prezentul contract și pe care prestatorul are obligația de a le furniza aferent serviciilor prestate conform contractului;</w:t>
      </w:r>
    </w:p>
    <w:p w14:paraId="47E4CC3A"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it-IT"/>
        </w:rPr>
        <w:t xml:space="preserve">- forța majoră- un eveniment mai presus de controlul părților, care nu se datorează greșelii sau vinei acestora, care nu putea fi prevăzut la momentul încheierii contractului și care face imposibilă executarea și. respectiv, îndeplinirea contractului; sunt considerate asemenea evenimente: războaie, revoluții, incendii, inundații sau orice alte catastrofe naturale, restricții apărute ca urmare a unei carantine, embargou, enumerarea nefiind exhaustivă ci enunciativă. </w:t>
      </w:r>
      <w:r w:rsidRPr="00440529">
        <w:rPr>
          <w:rFonts w:ascii="Arial" w:hAnsi="Arial" w:cs="Arial"/>
          <w:bCs/>
          <w:lang w:val="pt-BR"/>
        </w:rPr>
        <w:t>Nu este considerat forță majoră un eveniment asemenea celor de mai sus care, fără a crea o imposibilitate de executare, face extrem de costisitoare executarea obligațiilor uneia din părți;</w:t>
      </w:r>
    </w:p>
    <w:p w14:paraId="2F7BB479"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zi- zi calendaristică; an - 365 de zile.</w:t>
      </w:r>
    </w:p>
    <w:p w14:paraId="37C752E9" w14:textId="77777777" w:rsidR="00A62745" w:rsidRPr="00440529" w:rsidRDefault="00A62745" w:rsidP="00A62745">
      <w:pPr>
        <w:spacing w:after="0"/>
        <w:ind w:right="15"/>
        <w:jc w:val="both"/>
        <w:rPr>
          <w:rFonts w:ascii="Arial" w:hAnsi="Arial" w:cs="Arial"/>
          <w:bCs/>
          <w:lang w:val="it-IT"/>
        </w:rPr>
      </w:pPr>
    </w:p>
    <w:p w14:paraId="74C47D06"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3. Interpretare</w:t>
      </w:r>
    </w:p>
    <w:p w14:paraId="30FD3ADA"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în prezentul contract, cu excepția unei prevederi contrare cuvintele la forma singular vor include forma de plural și vice versa, acolo unde acest lucru este permis de context. </w:t>
      </w:r>
    </w:p>
    <w:p w14:paraId="7DC797C8"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Termenul “zi”sau “zile” sau orice referire la zile reprezintă zile calendaristice dacă nu se specifică in mod diferit.</w:t>
      </w:r>
    </w:p>
    <w:p w14:paraId="6D16C4A5" w14:textId="77777777" w:rsidR="00A62745" w:rsidRPr="00440529" w:rsidRDefault="00A62745" w:rsidP="00A62745">
      <w:pPr>
        <w:spacing w:after="0"/>
        <w:ind w:right="15"/>
        <w:jc w:val="both"/>
        <w:rPr>
          <w:rFonts w:ascii="Arial" w:hAnsi="Arial" w:cs="Arial"/>
          <w:bCs/>
          <w:lang w:val="it-IT"/>
        </w:rPr>
      </w:pPr>
    </w:p>
    <w:p w14:paraId="1D82EAD9"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CLAUZE OBLIGATORII</w:t>
      </w:r>
    </w:p>
    <w:p w14:paraId="427858E1" w14:textId="77777777" w:rsidR="00A62745" w:rsidRPr="00440529" w:rsidRDefault="00A62745" w:rsidP="00A62745">
      <w:pPr>
        <w:spacing w:after="0"/>
        <w:ind w:right="15"/>
        <w:jc w:val="both"/>
        <w:rPr>
          <w:rFonts w:ascii="Arial" w:hAnsi="Arial" w:cs="Arial"/>
          <w:bCs/>
          <w:lang w:val="it-IT"/>
        </w:rPr>
      </w:pPr>
    </w:p>
    <w:p w14:paraId="1DF6859C"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4. Obiectul principal al contractului.</w:t>
      </w:r>
    </w:p>
    <w:p w14:paraId="79D883D3" w14:textId="77777777" w:rsidR="00A65FC9" w:rsidRDefault="00A65FC9" w:rsidP="00A62745">
      <w:pPr>
        <w:spacing w:after="0"/>
        <w:ind w:right="15"/>
        <w:jc w:val="both"/>
        <w:rPr>
          <w:rFonts w:ascii="Arial" w:hAnsi="Arial" w:cs="Arial"/>
          <w:b/>
          <w:lang w:val="it-IT"/>
        </w:rPr>
      </w:pPr>
      <w:r>
        <w:rPr>
          <w:rFonts w:ascii="Arial" w:hAnsi="Arial" w:cs="Arial"/>
          <w:bCs/>
          <w:lang w:val="it-IT"/>
        </w:rPr>
        <w:t xml:space="preserve">Obiectul </w:t>
      </w:r>
      <w:r w:rsidR="00A62745" w:rsidRPr="00440529">
        <w:rPr>
          <w:rFonts w:ascii="Arial" w:hAnsi="Arial" w:cs="Arial"/>
          <w:bCs/>
          <w:lang w:val="it-IT"/>
        </w:rPr>
        <w:t>contract</w:t>
      </w:r>
      <w:r>
        <w:rPr>
          <w:rFonts w:ascii="Arial" w:hAnsi="Arial" w:cs="Arial"/>
          <w:bCs/>
          <w:lang w:val="it-IT"/>
        </w:rPr>
        <w:t>ului</w:t>
      </w:r>
      <w:r w:rsidR="00A62745" w:rsidRPr="00440529">
        <w:rPr>
          <w:rFonts w:ascii="Arial" w:hAnsi="Arial" w:cs="Arial"/>
          <w:bCs/>
          <w:lang w:val="it-IT"/>
        </w:rPr>
        <w:t xml:space="preserve">: </w:t>
      </w:r>
      <w:r w:rsidRPr="00A65FC9">
        <w:rPr>
          <w:rFonts w:ascii="Arial" w:hAnsi="Arial" w:cs="Arial"/>
          <w:b/>
          <w:lang w:val="it-IT"/>
        </w:rPr>
        <w:t>Contract de prestări servicii de catering în vederea furnizării unui” PACHET  ALIMENTAR PENTRU PREŞCOLARII ŞI ELEVII DIN CADRUL ŞCOLII GIMNAZIALE PROVIȚA DE JOS, JUDEȚUL PRAHOVA ” în cadrul Programului național Masa Sănatoasa”</w:t>
      </w:r>
    </w:p>
    <w:p w14:paraId="14D0E9E0" w14:textId="46670931"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xml:space="preserve">4.1 </w:t>
      </w:r>
      <w:r w:rsidRPr="00440529">
        <w:rPr>
          <w:rFonts w:ascii="Arial" w:hAnsi="Arial" w:cs="Arial"/>
          <w:bCs/>
          <w:lang w:val="it-IT"/>
        </w:rPr>
        <w:tab/>
        <w:t>Prestatorul se obliga să asigure zilnic pregătirea, prepararea și livrarea hranei pentru elevii care frecventează unitatile de invatamant în cantitățile și conținutul caloric obligatoriu prin normele de hrană prevăzute în legislația în vigoare (conform caietului de sarcini anexa la prezentul contract) în perioadele convenite și în conformitate cu obligațiile asumate prin prezentul contract.</w:t>
      </w:r>
    </w:p>
    <w:p w14:paraId="2DA8F0BF"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4.2</w:t>
      </w:r>
      <w:r w:rsidRPr="00440529">
        <w:rPr>
          <w:rFonts w:ascii="Arial" w:hAnsi="Arial" w:cs="Arial"/>
          <w:bCs/>
          <w:lang w:val="it-IT"/>
        </w:rPr>
        <w:tab/>
        <w:t xml:space="preserve"> Achizitorul se obliga să plătească prețul convenit în prezentul contract pentru serviciile prestate atribuite în urma organizării procedurii de achiziție.</w:t>
      </w:r>
    </w:p>
    <w:p w14:paraId="452895F8" w14:textId="77777777" w:rsidR="00A62745" w:rsidRPr="00440529" w:rsidRDefault="00A62745" w:rsidP="00A62745">
      <w:pPr>
        <w:spacing w:after="0"/>
        <w:ind w:right="15"/>
        <w:jc w:val="both"/>
        <w:rPr>
          <w:rFonts w:ascii="Arial" w:hAnsi="Arial" w:cs="Arial"/>
          <w:bCs/>
          <w:lang w:val="it-IT"/>
        </w:rPr>
      </w:pPr>
    </w:p>
    <w:p w14:paraId="410E28FB"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5. Prețul contractului</w:t>
      </w:r>
    </w:p>
    <w:p w14:paraId="5746EF83"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5.1</w:t>
      </w:r>
      <w:r w:rsidRPr="00440529">
        <w:rPr>
          <w:rFonts w:ascii="Arial" w:hAnsi="Arial" w:cs="Arial"/>
          <w:bCs/>
          <w:lang w:val="it-IT"/>
        </w:rPr>
        <w:tab/>
        <w:t>Prețul convenit pentru îndeplinirea contractului, plătibil prestatorului de către achizitor, este de</w:t>
      </w:r>
    </w:p>
    <w:p w14:paraId="575F559F"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
          <w:i/>
          <w:iCs/>
          <w:lang w:val="it-IT"/>
        </w:rPr>
        <w:t>__________________________ lei fara TVA</w:t>
      </w:r>
      <w:r w:rsidRPr="00440529">
        <w:rPr>
          <w:rFonts w:ascii="Arial" w:hAnsi="Arial" w:cs="Arial"/>
          <w:bCs/>
          <w:lang w:val="it-IT"/>
        </w:rPr>
        <w:t xml:space="preserve"> (plata taxei pe valoare adaugata se va face la cota TVA prevăzută de legislația in vigoare la data facturării)</w:t>
      </w:r>
    </w:p>
    <w:p w14:paraId="7F649737"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5.2</w:t>
      </w:r>
      <w:r w:rsidRPr="00440529">
        <w:rPr>
          <w:rFonts w:ascii="Arial" w:hAnsi="Arial" w:cs="Arial"/>
          <w:bCs/>
          <w:lang w:val="pt-BR"/>
        </w:rPr>
        <w:tab/>
        <w:t>Pretul contractului este unul maximal, platile se vor efectua in functie de comenzile ferme emise de catre achizitior.</w:t>
      </w:r>
    </w:p>
    <w:p w14:paraId="510A0CBE" w14:textId="77777777" w:rsidR="00A62745" w:rsidRPr="00440529" w:rsidRDefault="00A62745" w:rsidP="00A62745">
      <w:pPr>
        <w:spacing w:after="0"/>
        <w:ind w:right="15"/>
        <w:jc w:val="both"/>
        <w:rPr>
          <w:rFonts w:ascii="Arial" w:hAnsi="Arial" w:cs="Arial"/>
          <w:bCs/>
          <w:lang w:val="pt-BR"/>
        </w:rPr>
      </w:pPr>
    </w:p>
    <w:p w14:paraId="0997C74B"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6. Durata contractului</w:t>
      </w:r>
    </w:p>
    <w:p w14:paraId="1EC53BCD"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6.1</w:t>
      </w:r>
      <w:r w:rsidRPr="00440529">
        <w:rPr>
          <w:rFonts w:ascii="Arial" w:hAnsi="Arial" w:cs="Arial"/>
          <w:bCs/>
          <w:lang w:val="it-IT"/>
        </w:rPr>
        <w:tab/>
        <w:t>Durata prezentului contract este de la __________________ pana la _____________________________.</w:t>
      </w:r>
    </w:p>
    <w:p w14:paraId="0F93D9C1" w14:textId="77777777" w:rsidR="00A62745" w:rsidRPr="00440529" w:rsidRDefault="00A62745" w:rsidP="00A62745">
      <w:pPr>
        <w:spacing w:after="0"/>
        <w:ind w:right="15"/>
        <w:jc w:val="both"/>
        <w:rPr>
          <w:rFonts w:ascii="Arial" w:hAnsi="Arial" w:cs="Arial"/>
          <w:bCs/>
          <w:lang w:val="it-IT"/>
        </w:rPr>
      </w:pPr>
    </w:p>
    <w:p w14:paraId="36157005"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7. Executarea contractului</w:t>
      </w:r>
    </w:p>
    <w:p w14:paraId="6F773E6A"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
          <w:lang w:val="it-IT"/>
        </w:rPr>
        <w:t>7.1</w:t>
      </w:r>
      <w:r w:rsidRPr="00440529">
        <w:rPr>
          <w:rFonts w:ascii="Arial" w:hAnsi="Arial" w:cs="Arial"/>
          <w:b/>
          <w:lang w:val="it-IT"/>
        </w:rPr>
        <w:tab/>
      </w:r>
      <w:r w:rsidRPr="00440529">
        <w:rPr>
          <w:rFonts w:ascii="Arial" w:hAnsi="Arial" w:cs="Arial"/>
          <w:bCs/>
          <w:lang w:val="it-IT"/>
        </w:rPr>
        <w:t>Executarea contractului (livrarea Pachetelor) începe la data de la semnarea contractului de ambele parti.</w:t>
      </w:r>
    </w:p>
    <w:p w14:paraId="4CA2571A" w14:textId="77777777" w:rsidR="00A62745" w:rsidRPr="00440529" w:rsidRDefault="00A62745" w:rsidP="00A62745">
      <w:pPr>
        <w:spacing w:after="0"/>
        <w:ind w:right="15"/>
        <w:jc w:val="both"/>
        <w:rPr>
          <w:rFonts w:ascii="Arial" w:hAnsi="Arial" w:cs="Arial"/>
          <w:bCs/>
          <w:lang w:val="it-IT"/>
        </w:rPr>
      </w:pPr>
    </w:p>
    <w:p w14:paraId="0AF45E2F"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8. Documentele contractului</w:t>
      </w:r>
    </w:p>
    <w:p w14:paraId="5BCDED77"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8.1</w:t>
      </w:r>
      <w:r w:rsidRPr="00440529">
        <w:rPr>
          <w:rFonts w:ascii="Arial" w:hAnsi="Arial" w:cs="Arial"/>
          <w:bCs/>
          <w:lang w:val="it-IT"/>
        </w:rPr>
        <w:tab/>
        <w:t>Documentele contractului sunt:</w:t>
      </w:r>
    </w:p>
    <w:p w14:paraId="061BD782"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w:t>
      </w:r>
      <w:r w:rsidRPr="00440529">
        <w:rPr>
          <w:rFonts w:ascii="Arial" w:hAnsi="Arial" w:cs="Arial"/>
          <w:bCs/>
          <w:lang w:val="it-IT"/>
        </w:rPr>
        <w:tab/>
        <w:t>propunerea financiara</w:t>
      </w:r>
    </w:p>
    <w:p w14:paraId="75275191"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w:t>
      </w:r>
      <w:r w:rsidRPr="00440529">
        <w:rPr>
          <w:rFonts w:ascii="Arial" w:hAnsi="Arial" w:cs="Arial"/>
          <w:bCs/>
          <w:lang w:val="it-IT"/>
        </w:rPr>
        <w:tab/>
        <w:t>propunerea tehnica</w:t>
      </w:r>
    </w:p>
    <w:p w14:paraId="0071227D" w14:textId="02462C7E" w:rsidR="00A62745" w:rsidRDefault="00A62745" w:rsidP="00A62745">
      <w:pPr>
        <w:spacing w:after="0"/>
        <w:ind w:right="15"/>
        <w:jc w:val="both"/>
        <w:rPr>
          <w:rFonts w:ascii="Arial" w:hAnsi="Arial" w:cs="Arial"/>
          <w:bCs/>
          <w:lang w:val="it-IT"/>
        </w:rPr>
      </w:pPr>
      <w:r w:rsidRPr="00440529">
        <w:rPr>
          <w:rFonts w:ascii="Arial" w:hAnsi="Arial" w:cs="Arial"/>
          <w:bCs/>
          <w:lang w:val="it-IT"/>
        </w:rPr>
        <w:lastRenderedPageBreak/>
        <w:t xml:space="preserve">- </w:t>
      </w:r>
      <w:r w:rsidRPr="00440529">
        <w:rPr>
          <w:rFonts w:ascii="Arial" w:hAnsi="Arial" w:cs="Arial"/>
          <w:bCs/>
          <w:lang w:val="it-IT"/>
        </w:rPr>
        <w:tab/>
        <w:t>caietul de sarcini (toate cerințele impuse in caietul de sarcini sunt clauze obligatorii si trebuie respectate de către prestator)</w:t>
      </w:r>
    </w:p>
    <w:p w14:paraId="5925948B" w14:textId="13B9DEA0" w:rsidR="00A65FC9" w:rsidRPr="00440529" w:rsidRDefault="00A65FC9" w:rsidP="00A62745">
      <w:pPr>
        <w:spacing w:after="0"/>
        <w:ind w:right="15"/>
        <w:jc w:val="both"/>
        <w:rPr>
          <w:rFonts w:ascii="Arial" w:hAnsi="Arial" w:cs="Arial"/>
          <w:bCs/>
          <w:lang w:val="it-IT"/>
        </w:rPr>
      </w:pPr>
      <w:r>
        <w:rPr>
          <w:rFonts w:ascii="Arial" w:hAnsi="Arial" w:cs="Arial"/>
          <w:bCs/>
          <w:lang w:val="it-IT"/>
        </w:rPr>
        <w:t xml:space="preserve">-          </w:t>
      </w:r>
      <w:r w:rsidR="00BC5A79">
        <w:rPr>
          <w:rFonts w:ascii="Arial" w:hAnsi="Arial" w:cs="Arial"/>
          <w:bCs/>
          <w:lang w:val="it-IT"/>
        </w:rPr>
        <w:t>propunererea financiară</w:t>
      </w:r>
      <w:r w:rsidR="001964D9">
        <w:rPr>
          <w:rFonts w:ascii="Arial" w:hAnsi="Arial" w:cs="Arial"/>
          <w:bCs/>
          <w:lang w:val="it-IT"/>
        </w:rPr>
        <w:t xml:space="preserve"> </w:t>
      </w:r>
      <w:r>
        <w:rPr>
          <w:rFonts w:ascii="Arial" w:hAnsi="Arial" w:cs="Arial"/>
          <w:bCs/>
          <w:lang w:val="it-IT"/>
        </w:rPr>
        <w:t>SEAP</w:t>
      </w:r>
    </w:p>
    <w:p w14:paraId="0F44BDCD" w14:textId="77777777" w:rsidR="00A62745" w:rsidRPr="00440529" w:rsidRDefault="00A62745" w:rsidP="00A62745">
      <w:pPr>
        <w:spacing w:after="0"/>
        <w:ind w:right="15"/>
        <w:jc w:val="both"/>
        <w:rPr>
          <w:rFonts w:ascii="Arial" w:hAnsi="Arial" w:cs="Arial"/>
          <w:bCs/>
          <w:lang w:val="it-IT"/>
        </w:rPr>
      </w:pPr>
    </w:p>
    <w:p w14:paraId="5B321147"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9. Obligațiile principale ale prestatorului</w:t>
      </w:r>
    </w:p>
    <w:p w14:paraId="2ACDB1CA" w14:textId="5CB64163"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w:t>
      </w:r>
      <w:r w:rsidRPr="00440529">
        <w:rPr>
          <w:rFonts w:ascii="Arial" w:hAnsi="Arial" w:cs="Arial"/>
          <w:bCs/>
          <w:lang w:val="it-IT"/>
        </w:rPr>
        <w:tab/>
        <w:t xml:space="preserve">Prestatorul se obligă să asigure zilnic pregătirea, prepararea și livrarea hranei pentru copii care frecventează </w:t>
      </w:r>
      <w:r w:rsidR="00440529" w:rsidRPr="00440529">
        <w:rPr>
          <w:rFonts w:ascii="Arial" w:hAnsi="Arial" w:cs="Arial"/>
          <w:b/>
          <w:lang w:val="it-IT"/>
        </w:rPr>
        <w:t>ȘCOALA GIMANZIALĂ COMUNA PROVIȚA DE JOS.</w:t>
      </w:r>
      <w:r w:rsidRPr="00440529">
        <w:rPr>
          <w:rFonts w:ascii="Arial" w:hAnsi="Arial" w:cs="Arial"/>
          <w:bCs/>
          <w:lang w:val="it-IT"/>
        </w:rPr>
        <w:t xml:space="preserve">, în cantitățile și conținutul caloric stabilit prin normele de hrană prevăzute de legislația în vigoare,(conform caietului de sarcini anexa la prezentul contract) în perioadele convenite și în conformitate cu obligațiile asumate prin prezentul contract. </w:t>
      </w:r>
    </w:p>
    <w:p w14:paraId="302A5E36"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xml:space="preserve">9.2. </w:t>
      </w:r>
      <w:r w:rsidRPr="00440529">
        <w:rPr>
          <w:rFonts w:ascii="Arial" w:hAnsi="Arial" w:cs="Arial"/>
          <w:bCs/>
          <w:lang w:val="it-IT"/>
        </w:rPr>
        <w:tab/>
        <w:t>Prestatorul se obligă să asigure termenele de livrare a hranei în conformitate cu graficul întocmit de autoritatea contractanta.</w:t>
      </w:r>
    </w:p>
    <w:p w14:paraId="646D1090"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9.3</w:t>
      </w:r>
      <w:r w:rsidRPr="00440529">
        <w:rPr>
          <w:rFonts w:ascii="Arial" w:hAnsi="Arial" w:cs="Arial"/>
          <w:bCs/>
          <w:lang w:val="it-IT"/>
        </w:rPr>
        <w:tab/>
        <w:t>Prestatorul va livra pachetele alimentare conform comenzilor venite din partea achizitiorului..</w:t>
      </w:r>
    </w:p>
    <w:p w14:paraId="47214113"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9.4</w:t>
      </w:r>
      <w:r w:rsidRPr="00440529">
        <w:rPr>
          <w:rFonts w:ascii="Arial" w:hAnsi="Arial" w:cs="Arial"/>
          <w:bCs/>
          <w:lang w:val="it-IT"/>
        </w:rPr>
        <w:tab/>
        <w:t>Prestatorul se obliga sa preparare hrana in conformitate cu necesitățile calorice si cantitative ale copiilor, pe baza caietului de sarcii anexa la contract</w:t>
      </w:r>
    </w:p>
    <w:p w14:paraId="61CA4ACB"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9.5</w:t>
      </w:r>
      <w:r w:rsidRPr="00440529">
        <w:rPr>
          <w:rFonts w:ascii="Arial" w:hAnsi="Arial" w:cs="Arial"/>
          <w:bCs/>
          <w:lang w:val="it-IT"/>
        </w:rPr>
        <w:tab/>
        <w:t>Prestatorul se obliga sa nu prepare si sa nu distribuie alimente nerecomandate copiilor școlari și preșcolari din Anexa Nr. 1 a Ordinului 1563/2008.</w:t>
      </w:r>
    </w:p>
    <w:p w14:paraId="28A4463C"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9.6</w:t>
      </w:r>
      <w:r w:rsidRPr="00440529">
        <w:rPr>
          <w:rFonts w:ascii="Arial" w:hAnsi="Arial" w:cs="Arial"/>
          <w:bCs/>
          <w:lang w:val="it-IT"/>
        </w:rPr>
        <w:tab/>
        <w:t>Prestatorul se obliga sa nu prepare si sa nu distribuie alimente cu conținut menționat in caietul de sarcini.</w:t>
      </w:r>
    </w:p>
    <w:p w14:paraId="41272245"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9.7</w:t>
      </w:r>
      <w:r w:rsidRPr="00440529">
        <w:rPr>
          <w:rFonts w:ascii="Arial" w:hAnsi="Arial" w:cs="Arial"/>
          <w:bCs/>
          <w:lang w:val="it-IT"/>
        </w:rPr>
        <w:tab/>
        <w:t>Prestatorul se obliga să asigure prepararea hranei din produse agroalimentare de calitate, însoțite obligatoriu de certificate de calitate și sanitar veterinare.</w:t>
      </w:r>
    </w:p>
    <w:p w14:paraId="155A8CEE"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9.8</w:t>
      </w:r>
      <w:r w:rsidRPr="00440529">
        <w:rPr>
          <w:rFonts w:ascii="Arial" w:hAnsi="Arial" w:cs="Arial"/>
          <w:bCs/>
          <w:lang w:val="it-IT"/>
        </w:rPr>
        <w:tab/>
        <w:t>Prestatorul se obliga să asigure condițiile igienico-sanitare prevăzute de actele normative în vigoare pentru depozitarea și păstrarea produselor agroalimentare, respectiv pentru distribuția hranei.</w:t>
      </w:r>
    </w:p>
    <w:p w14:paraId="4DDD5476"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9.9</w:t>
      </w:r>
      <w:r w:rsidRPr="00440529">
        <w:rPr>
          <w:rFonts w:ascii="Arial" w:hAnsi="Arial" w:cs="Arial"/>
          <w:bCs/>
          <w:lang w:val="it-IT"/>
        </w:rPr>
        <w:tab/>
        <w:t>Prestatorul se obliga sa transporte și sa distribuie hrana, cu mijloace de transport autorizate DSP și DSV, în recipiente inoxidabile, închise etanș, individuale pentru fiecare fel de mâncare, pentru fiecare grupa de prescolari, în conformitate cu normele de igiena în vigoare. Mijloacele de transport și/sau containerele folosite la trasportul alimentelor trebuie menținute curate și în bune condiții pentru a proteja alimentele de contaminare și trebuie, unde este necesar, să fie create și construite pentru a permite o curățire adecvată și/sau dezinfecție.</w:t>
      </w:r>
    </w:p>
    <w:p w14:paraId="3EFE1014"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9.11</w:t>
      </w:r>
      <w:r w:rsidRPr="00440529">
        <w:rPr>
          <w:rFonts w:ascii="Arial" w:hAnsi="Arial" w:cs="Arial"/>
          <w:bCs/>
          <w:lang w:val="it-IT"/>
        </w:rPr>
        <w:tab/>
        <w:t>Prestatorul are obligația sa livreze hrana direct la sediile Unitatii de Invatamant, se va întocmi fișa de însoțire a alimentelor ( pentru fiecare transport) care se va semna de către reprezentanții prestatorului si de către reprezentantul Unitatii de Invatamant.</w:t>
      </w:r>
    </w:p>
    <w:p w14:paraId="33BBA79B"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9.12</w:t>
      </w:r>
      <w:r w:rsidRPr="00440529">
        <w:rPr>
          <w:rFonts w:ascii="Arial" w:hAnsi="Arial" w:cs="Arial"/>
          <w:bCs/>
          <w:lang w:val="it-IT"/>
        </w:rPr>
        <w:tab/>
        <w:t>Prestatorul se obliga să întocmească cantitativ-valoric documentele legale (note de distribuție, bonuri de predare-transfer, restituire, bonuri de repartiție-distribuție) pentru distribuirea produselor agroalimentare și a altor bunuri ce intră în consum. Produsele aprovizionate vor fi însoțite de documente legale prevăzute de legislația în vigoare (facturi fiscale, aviz de însoțire a mărfii, avize, certificate sanitar veterinare, declarații de conformitate, certificate de calitate).</w:t>
      </w:r>
    </w:p>
    <w:p w14:paraId="4119C511"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9.13</w:t>
      </w:r>
      <w:r w:rsidRPr="00440529">
        <w:rPr>
          <w:rFonts w:ascii="Arial" w:hAnsi="Arial" w:cs="Arial"/>
          <w:bCs/>
          <w:lang w:val="it-IT"/>
        </w:rPr>
        <w:tab/>
        <w:t>Prestatorul se obliga sa execute serviciile prezentului contract exclusiv cu personal calificat. Personalul prestatorului care lucrează la prepararea hranei trebuie să aibă analizele medicale la zi și să respecte regulile igienico-sanitare prevăzute de legislația în vigoare. Personalul bucătăriilor sau oficiilor va fi supus controlului medical la angajare si controalelor medicale periodice. Fiecare persoana care lucrează in zona de manipulare a alimentelor va menține curățenia personala la un nivel inalt si va purta echipament de protecție adecvat si curat.</w:t>
      </w:r>
    </w:p>
    <w:p w14:paraId="14A9FC43"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9.14</w:t>
      </w:r>
      <w:r w:rsidRPr="00440529">
        <w:rPr>
          <w:rFonts w:ascii="Arial" w:hAnsi="Arial" w:cs="Arial"/>
          <w:bCs/>
          <w:lang w:val="it-IT"/>
        </w:rPr>
        <w:tab/>
        <w:t xml:space="preserve">Prestatorul își asumă obligația de a presta serviciul de peparare și servire a hranei în deplină concordanța cu HG 421/2008 și Ordinul 914/2006 al Ministerului Sănătății și Familiei privind aprobarea normelor privind condițiile pe care trebuie sa la îndeplinească o instituție in vederea obținerii autorizației sanitare de funcționare. </w:t>
      </w:r>
    </w:p>
    <w:p w14:paraId="583F5D12"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9.15</w:t>
      </w:r>
      <w:r w:rsidRPr="00440529">
        <w:rPr>
          <w:rFonts w:ascii="Arial" w:hAnsi="Arial" w:cs="Arial"/>
          <w:bCs/>
          <w:lang w:val="it-IT"/>
        </w:rPr>
        <w:tab/>
        <w:t>Prestatorul va obține de la instituțiile avizate și autorizații privind activitățile de: protecția muncii, P.S.I, și protecția copilului, în vigoare la data întocmirii contractului de servicii și actualizarea acestora pe toată durata contractului.</w:t>
      </w:r>
    </w:p>
    <w:p w14:paraId="11E2675D"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lastRenderedPageBreak/>
        <w:t>9.16</w:t>
      </w:r>
      <w:r w:rsidRPr="00440529">
        <w:rPr>
          <w:rFonts w:ascii="Arial" w:hAnsi="Arial" w:cs="Arial"/>
          <w:bCs/>
          <w:lang w:val="it-IT"/>
        </w:rPr>
        <w:tab/>
        <w:t>Echipamentele cu care prestatorul va furniza serviciile, cât ș</w:t>
      </w:r>
      <w:r w:rsidR="007F27FA" w:rsidRPr="00440529">
        <w:rPr>
          <w:rFonts w:ascii="Arial" w:hAnsi="Arial" w:cs="Arial"/>
          <w:bCs/>
          <w:lang w:val="it-IT"/>
        </w:rPr>
        <w:t>i echipamentele de rezervă vor f</w:t>
      </w:r>
      <w:r w:rsidRPr="00440529">
        <w:rPr>
          <w:rFonts w:ascii="Arial" w:hAnsi="Arial" w:cs="Arial"/>
          <w:bCs/>
          <w:lang w:val="it-IT"/>
        </w:rPr>
        <w:t>i conform legislației române în vigoare și standardele europene.</w:t>
      </w:r>
    </w:p>
    <w:p w14:paraId="35A41CDF"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9.17</w:t>
      </w:r>
      <w:r w:rsidRPr="00440529">
        <w:rPr>
          <w:rFonts w:ascii="Arial" w:hAnsi="Arial" w:cs="Arial"/>
          <w:bCs/>
          <w:lang w:val="it-IT"/>
        </w:rPr>
        <w:tab/>
        <w:t>Prestatorul trebuie sa rezolve imediat sesizările si reclamatiile privind calitatea hranei.</w:t>
      </w:r>
    </w:p>
    <w:p w14:paraId="73F478CA"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9.18</w:t>
      </w:r>
      <w:r w:rsidRPr="00440529">
        <w:rPr>
          <w:rFonts w:ascii="Arial" w:hAnsi="Arial" w:cs="Arial"/>
          <w:bCs/>
          <w:lang w:val="it-IT"/>
        </w:rPr>
        <w:tab/>
        <w:t>In vederea rezolvării problemelor curente si evitării unor disfunctionalitati, prestatorul va numi o persoana cu responsabilități operative care va prelua zilnic solicitările din partea instituției.</w:t>
      </w:r>
    </w:p>
    <w:p w14:paraId="04CADF2A" w14:textId="77777777" w:rsidR="007F27FA" w:rsidRPr="00440529" w:rsidRDefault="00A62745" w:rsidP="00A62745">
      <w:pPr>
        <w:spacing w:after="0"/>
        <w:ind w:right="15"/>
        <w:jc w:val="both"/>
        <w:rPr>
          <w:rFonts w:ascii="Arial" w:hAnsi="Arial" w:cs="Arial"/>
          <w:bCs/>
          <w:lang w:val="it-IT"/>
        </w:rPr>
      </w:pPr>
      <w:r w:rsidRPr="00440529">
        <w:rPr>
          <w:rFonts w:ascii="Arial" w:hAnsi="Arial" w:cs="Arial"/>
          <w:bCs/>
          <w:lang w:val="it-IT"/>
        </w:rPr>
        <w:t>9.19</w:t>
      </w:r>
      <w:r w:rsidRPr="00440529">
        <w:rPr>
          <w:rFonts w:ascii="Arial" w:hAnsi="Arial" w:cs="Arial"/>
          <w:bCs/>
          <w:lang w:val="it-IT"/>
        </w:rPr>
        <w:tab/>
        <w:t xml:space="preserve"> Prestatorul se obligă să despăgubească achizitorul împotriva oricăror: reclamații și acțiuni în justiție, ce rezultă din încălcarea unor drepturi de proprietate intelectuală (brevete, nume, mărci înregistrate etc.), legate de echipamentele, materialele, instalațiile sau utilajele folosite pentru sau în legătură cu produsele achiziționate, și daune-interese, costuri, taxe și cheltuieli de orice natură, aferente, cu excepția situației în care o astfel de încălcare rezultă din respectarea caietului de sarcini întocmit de către achizitor. </w:t>
      </w:r>
    </w:p>
    <w:p w14:paraId="75DFF272"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9.20</w:t>
      </w:r>
      <w:r w:rsidR="007F27FA" w:rsidRPr="00440529">
        <w:rPr>
          <w:rFonts w:ascii="Arial" w:hAnsi="Arial" w:cs="Arial"/>
          <w:bCs/>
          <w:lang w:val="it-IT"/>
        </w:rPr>
        <w:t xml:space="preserve"> </w:t>
      </w:r>
      <w:r w:rsidRPr="00440529">
        <w:rPr>
          <w:rFonts w:ascii="Arial" w:hAnsi="Arial" w:cs="Arial"/>
          <w:bCs/>
          <w:lang w:val="it-IT"/>
        </w:rPr>
        <w:t>Prestatorul este pe deplin responsabil pentru prestarea serviciilor de preparare si distribuire a hranei. Totodată, este răspunzător atât de siguranța tuturor operațiunilor și metodelor de prestare utilizate, cât și de calificarea personalului folosit pe toată durata contractului.</w:t>
      </w:r>
    </w:p>
    <w:p w14:paraId="2B64F55A" w14:textId="77777777" w:rsidR="00E20C52" w:rsidRPr="00440529" w:rsidRDefault="00E20C52" w:rsidP="00E20C52">
      <w:pPr>
        <w:overflowPunct w:val="0"/>
        <w:autoSpaceDE w:val="0"/>
        <w:spacing w:after="0"/>
        <w:jc w:val="both"/>
        <w:textAlignment w:val="baseline"/>
        <w:rPr>
          <w:rFonts w:ascii="Arial" w:hAnsi="Arial" w:cs="Arial"/>
          <w:b/>
        </w:rPr>
      </w:pPr>
      <w:r w:rsidRPr="00440529">
        <w:rPr>
          <w:rFonts w:ascii="Arial" w:hAnsi="Arial" w:cs="Arial"/>
          <w:b/>
        </w:rPr>
        <w:t xml:space="preserve">9.21 </w:t>
      </w:r>
      <w:r w:rsidRPr="00440529">
        <w:rPr>
          <w:rFonts w:ascii="Arial" w:eastAsia="Calibri" w:hAnsi="Arial" w:cs="Arial"/>
          <w:b/>
        </w:rPr>
        <w:t>Prestatorul răspunde pentru toate deficiențele constatate de organele de verificare și control, cu ocazia controlului activității achizitorului, și care se datorează, în mod exclusiv culpei acestuia, și se obligă să aducă la îndeplinire măsurile dispuse de aceste organe prin actele de control încheiate, în termenele prevăzute.</w:t>
      </w:r>
    </w:p>
    <w:p w14:paraId="5B2553F0" w14:textId="77777777" w:rsidR="00E20C52" w:rsidRPr="00440529" w:rsidRDefault="00E20C52" w:rsidP="00E20C52">
      <w:pPr>
        <w:overflowPunct w:val="0"/>
        <w:autoSpaceDE w:val="0"/>
        <w:spacing w:after="0"/>
        <w:jc w:val="both"/>
        <w:textAlignment w:val="baseline"/>
        <w:rPr>
          <w:rFonts w:ascii="Arial" w:eastAsia="Calibri" w:hAnsi="Arial" w:cs="Arial"/>
          <w:b/>
        </w:rPr>
      </w:pPr>
      <w:r w:rsidRPr="00440529">
        <w:rPr>
          <w:rFonts w:ascii="Arial" w:hAnsi="Arial" w:cs="Arial"/>
          <w:b/>
          <w:bCs/>
        </w:rPr>
        <w:t xml:space="preserve">9.22 </w:t>
      </w:r>
      <w:r w:rsidRPr="00440529">
        <w:rPr>
          <w:rFonts w:ascii="Arial" w:eastAsia="Calibri" w:hAnsi="Arial" w:cs="Arial"/>
          <w:b/>
          <w:bCs/>
        </w:rPr>
        <w:t>Prestatorul</w:t>
      </w:r>
      <w:r w:rsidRPr="00440529">
        <w:rPr>
          <w:rFonts w:ascii="Arial" w:eastAsia="Calibri" w:hAnsi="Arial" w:cs="Arial"/>
          <w:b/>
        </w:rPr>
        <w:t xml:space="preserve"> va considera toate documentele şi informaţiile care îi sunt puse la dispoziţie referitoare la prezentul contract confidenţiale şi nu va publică sau divulga niciun element al prezentului contract fără acordul scris, prealabil al beneficiarului. Dacă există divergenţe cu privire la necesitatea publicării sau divulgării în scopul executării prezentului contract, decizia finală va aparţine beneficiarului.     </w:t>
      </w:r>
    </w:p>
    <w:p w14:paraId="4211FAA6" w14:textId="77777777" w:rsidR="00E20C52" w:rsidRPr="00440529" w:rsidRDefault="00E20C52" w:rsidP="00E20C52">
      <w:pPr>
        <w:shd w:val="clear" w:color="auto" w:fill="FFFFFF"/>
        <w:spacing w:after="0"/>
        <w:jc w:val="both"/>
        <w:rPr>
          <w:rFonts w:ascii="Arial" w:eastAsia="Calibri" w:hAnsi="Arial" w:cs="Arial"/>
          <w:b/>
        </w:rPr>
      </w:pPr>
      <w:r w:rsidRPr="00440529">
        <w:rPr>
          <w:rFonts w:ascii="Arial" w:hAnsi="Arial" w:cs="Arial"/>
          <w:b/>
          <w:bCs/>
        </w:rPr>
        <w:t xml:space="preserve">9.23 </w:t>
      </w:r>
      <w:r w:rsidRPr="00440529">
        <w:rPr>
          <w:rFonts w:ascii="Arial" w:eastAsia="Calibri" w:hAnsi="Arial" w:cs="Arial"/>
          <w:b/>
          <w:bCs/>
        </w:rPr>
        <w:t>Prestatorul</w:t>
      </w:r>
      <w:r w:rsidRPr="00440529">
        <w:rPr>
          <w:rFonts w:ascii="Arial" w:eastAsia="Calibri" w:hAnsi="Arial" w:cs="Arial"/>
          <w:b/>
        </w:rPr>
        <w:t xml:space="preserve"> se va abţine de la orice declaraţie publică privind derularea contractului fără aprobarea prealabilă a beneficiarului şi de a se angaja în orice activitate care intră în conflict cu obligaţiile sale faţă de beneficiar conform prezentului contract.</w:t>
      </w:r>
      <w:r w:rsidRPr="00440529">
        <w:rPr>
          <w:rFonts w:ascii="Arial" w:eastAsia="Calibri" w:hAnsi="Arial" w:cs="Arial"/>
          <w:b/>
          <w:lang w:val="fr-FR"/>
        </w:rPr>
        <w:t xml:space="preserve"> </w:t>
      </w:r>
    </w:p>
    <w:p w14:paraId="46C991B0" w14:textId="77777777" w:rsidR="00A62745" w:rsidRPr="00440529" w:rsidRDefault="00A62745" w:rsidP="00A62745">
      <w:pPr>
        <w:spacing w:after="0"/>
        <w:ind w:right="15"/>
        <w:jc w:val="both"/>
        <w:rPr>
          <w:rFonts w:ascii="Arial" w:hAnsi="Arial" w:cs="Arial"/>
          <w:bCs/>
          <w:lang w:val="it-IT"/>
        </w:rPr>
      </w:pPr>
    </w:p>
    <w:p w14:paraId="3DE6EF8B"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10. Obligațiile principale ale achizitorului</w:t>
      </w:r>
    </w:p>
    <w:p w14:paraId="5F8082D5" w14:textId="4DF1425C" w:rsidR="00A62745" w:rsidRPr="00440529" w:rsidRDefault="00A62745" w:rsidP="00A62745">
      <w:pPr>
        <w:spacing w:after="0"/>
        <w:ind w:right="15"/>
        <w:jc w:val="both"/>
        <w:rPr>
          <w:rFonts w:ascii="Arial" w:hAnsi="Arial" w:cs="Arial"/>
          <w:bCs/>
          <w:lang w:val="pt-BR"/>
        </w:rPr>
      </w:pPr>
      <w:r w:rsidRPr="00A65FC9">
        <w:rPr>
          <w:rFonts w:ascii="Arial" w:hAnsi="Arial" w:cs="Arial"/>
          <w:bCs/>
          <w:lang w:val="it-IT"/>
        </w:rPr>
        <w:t>10.1</w:t>
      </w:r>
      <w:r w:rsidRPr="00A65FC9">
        <w:rPr>
          <w:rFonts w:ascii="Arial" w:hAnsi="Arial" w:cs="Arial"/>
          <w:bCs/>
          <w:lang w:val="it-IT"/>
        </w:rPr>
        <w:tab/>
      </w:r>
      <w:r w:rsidRPr="00A65FC9">
        <w:rPr>
          <w:rFonts w:ascii="Arial" w:hAnsi="Arial" w:cs="Arial"/>
          <w:b/>
          <w:lang w:val="it-IT"/>
        </w:rPr>
        <w:t>Comanda pentru numărul de porții ce vor trebui preparate și servite se va face zilnic între orele 0</w:t>
      </w:r>
      <w:r w:rsidR="00A65FC9" w:rsidRPr="00A65FC9">
        <w:rPr>
          <w:rFonts w:ascii="Arial" w:hAnsi="Arial" w:cs="Arial"/>
          <w:b/>
          <w:lang w:val="it-IT"/>
        </w:rPr>
        <w:t>7</w:t>
      </w:r>
      <w:r w:rsidRPr="00A65FC9">
        <w:rPr>
          <w:rFonts w:ascii="Arial" w:hAnsi="Arial" w:cs="Arial"/>
          <w:b/>
          <w:lang w:val="it-IT"/>
        </w:rPr>
        <w:t>:30-0</w:t>
      </w:r>
      <w:r w:rsidR="00A65FC9" w:rsidRPr="00A65FC9">
        <w:rPr>
          <w:rFonts w:ascii="Arial" w:hAnsi="Arial" w:cs="Arial"/>
          <w:b/>
          <w:lang w:val="it-IT"/>
        </w:rPr>
        <w:t>8</w:t>
      </w:r>
      <w:r w:rsidRPr="00A65FC9">
        <w:rPr>
          <w:rFonts w:ascii="Arial" w:hAnsi="Arial" w:cs="Arial"/>
          <w:b/>
          <w:lang w:val="it-IT"/>
        </w:rPr>
        <w:t>:</w:t>
      </w:r>
      <w:r w:rsidR="00A65FC9" w:rsidRPr="00A65FC9">
        <w:rPr>
          <w:rFonts w:ascii="Arial" w:hAnsi="Arial" w:cs="Arial"/>
          <w:b/>
          <w:lang w:val="it-IT"/>
        </w:rPr>
        <w:t>0</w:t>
      </w:r>
      <w:r w:rsidRPr="00A65FC9">
        <w:rPr>
          <w:rFonts w:ascii="Arial" w:hAnsi="Arial" w:cs="Arial"/>
          <w:b/>
          <w:lang w:val="it-IT"/>
        </w:rPr>
        <w:t>0 cel t</w:t>
      </w:r>
      <w:r w:rsidR="005E30A2" w:rsidRPr="00A65FC9">
        <w:rPr>
          <w:rFonts w:ascii="Arial" w:hAnsi="Arial" w:cs="Arial"/>
          <w:b/>
          <w:lang w:val="it-IT"/>
        </w:rPr>
        <w:t>â</w:t>
      </w:r>
      <w:r w:rsidRPr="00A65FC9">
        <w:rPr>
          <w:rFonts w:ascii="Arial" w:hAnsi="Arial" w:cs="Arial"/>
          <w:b/>
          <w:lang w:val="it-IT"/>
        </w:rPr>
        <w:t>rziu și va fi valabilă pentru ziua respectivă</w:t>
      </w:r>
      <w:r w:rsidRPr="00A65FC9">
        <w:rPr>
          <w:rFonts w:ascii="Arial" w:hAnsi="Arial" w:cs="Arial"/>
          <w:bCs/>
          <w:lang w:val="it-IT"/>
        </w:rPr>
        <w:t xml:space="preserve">. </w:t>
      </w:r>
      <w:r w:rsidRPr="00A65FC9">
        <w:rPr>
          <w:rFonts w:ascii="Arial" w:hAnsi="Arial" w:cs="Arial"/>
          <w:bCs/>
          <w:lang w:val="pt-BR"/>
        </w:rPr>
        <w:t>Comanda se va face de către persoana desemnată de coordonatorul instituției.</w:t>
      </w:r>
    </w:p>
    <w:p w14:paraId="60280F53"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Numărul de porții comandate zilnic se va realiza în funcție de prezența zilnică a copiilor în Unitatea de Invatamant, existând fluctuații în funcție de numărul de intrări și ieșiri, precum și în funcție de anumite situații ce pot interveni ( de ex. boală).</w:t>
      </w:r>
    </w:p>
    <w:p w14:paraId="7BE0DD35"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10.2</w:t>
      </w:r>
      <w:r w:rsidRPr="00440529">
        <w:rPr>
          <w:rFonts w:ascii="Arial" w:hAnsi="Arial" w:cs="Arial"/>
          <w:bCs/>
          <w:lang w:val="it-IT"/>
        </w:rPr>
        <w:tab/>
        <w:t>Predarea- preluarea hranei se va face sub supravegherea personalului desemnat care va consemna aspectul cantitativ și calitativ al alimentelor într-un registru.</w:t>
      </w:r>
    </w:p>
    <w:p w14:paraId="7C933655"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10.3</w:t>
      </w:r>
      <w:r w:rsidRPr="00440529">
        <w:rPr>
          <w:rFonts w:ascii="Arial" w:hAnsi="Arial" w:cs="Arial"/>
          <w:bCs/>
          <w:lang w:val="it-IT"/>
        </w:rPr>
        <w:tab/>
        <w:t>Personalul administrativ are obligația și dreptul de a urmări și verifica distribuirea alimentelor pe tot parcursul desfășurării acestor activității. în cazul în care se constată abateri ce pot conduce la consecințe grave pentru starea de sănătate a copiilor, personalul administrativ va avea dreptul să oprească distribuirea hranei, iar prestatorul va fi obligat să înlocuiască alimentele sau hrana în cauză cu altele corespunzătoare, în decurs de 30 minute, fără a pretinde plăți suplimentare pentru aceasta.</w:t>
      </w:r>
    </w:p>
    <w:p w14:paraId="3698534A"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it-IT"/>
        </w:rPr>
        <w:t>10.4</w:t>
      </w:r>
      <w:r w:rsidRPr="00440529">
        <w:rPr>
          <w:rFonts w:ascii="Arial" w:hAnsi="Arial" w:cs="Arial"/>
          <w:bCs/>
          <w:lang w:val="it-IT"/>
        </w:rPr>
        <w:tab/>
      </w:r>
      <w:r w:rsidRPr="00440529">
        <w:rPr>
          <w:rFonts w:ascii="Arial" w:hAnsi="Arial" w:cs="Arial"/>
          <w:b/>
          <w:lang w:val="it-IT"/>
        </w:rPr>
        <w:t>Zilnic, prestatorul va oferi o probă gratuită  din hrana preparată pentru fiecare unitate la ce se face livrarea</w:t>
      </w:r>
      <w:r w:rsidRPr="00440529">
        <w:rPr>
          <w:rFonts w:ascii="Arial" w:hAnsi="Arial" w:cs="Arial"/>
          <w:bCs/>
          <w:lang w:val="it-IT"/>
        </w:rPr>
        <w:t xml:space="preserve">, </w:t>
      </w:r>
      <w:r w:rsidRPr="00440529">
        <w:rPr>
          <w:rFonts w:ascii="Arial" w:hAnsi="Arial" w:cs="Arial"/>
          <w:b/>
          <w:lang w:val="it-IT"/>
        </w:rPr>
        <w:t>probă care va fi păstrată în frigider timp de 48 ore</w:t>
      </w:r>
      <w:r w:rsidRPr="00440529">
        <w:rPr>
          <w:rFonts w:ascii="Arial" w:hAnsi="Arial" w:cs="Arial"/>
          <w:bCs/>
          <w:lang w:val="it-IT"/>
        </w:rPr>
        <w:t xml:space="preserve">. </w:t>
      </w:r>
      <w:r w:rsidRPr="00440529">
        <w:rPr>
          <w:rFonts w:ascii="Arial" w:hAnsi="Arial" w:cs="Arial"/>
          <w:bCs/>
          <w:lang w:val="pt-BR"/>
        </w:rPr>
        <w:t>De asemenea, hrana va fi verificată obligatoriu de către personalul desemnat de coordonatotul Instituției. Avizul acestora va fi pe documentul de distribuție.</w:t>
      </w:r>
    </w:p>
    <w:p w14:paraId="0CC013D4"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10.5</w:t>
      </w:r>
      <w:r w:rsidRPr="00440529">
        <w:rPr>
          <w:rFonts w:ascii="Arial" w:hAnsi="Arial" w:cs="Arial"/>
          <w:bCs/>
          <w:lang w:val="pt-BR"/>
        </w:rPr>
        <w:tab/>
        <w:t>Achizitorul se obligă de a efectua plata către furnizor în termen de 30 zile de la data primirii (înregistrării) facturii. Achizitorul are obligația de efectua plata către furnizor pe baza facturii, insotita de procesul verbal de recepție calitativă și cantitativă al produselor pentru care sa emis factura, semnat fara obiectiuni de către comisia de recepție.</w:t>
      </w:r>
    </w:p>
    <w:p w14:paraId="3FC56C9B"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10.6</w:t>
      </w:r>
      <w:r w:rsidRPr="00440529">
        <w:rPr>
          <w:rFonts w:ascii="Arial" w:hAnsi="Arial" w:cs="Arial"/>
          <w:bCs/>
          <w:lang w:val="pt-BR"/>
        </w:rPr>
        <w:tab/>
        <w:t>Plata se va realiza lunar, prin ordin de plată, pe baza facturii acceptate de achizitor, în contul furnizorului deschis la trezorerie.</w:t>
      </w:r>
    </w:p>
    <w:p w14:paraId="13E43FD1"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lastRenderedPageBreak/>
        <w:t>10.7</w:t>
      </w:r>
      <w:r w:rsidRPr="00440529">
        <w:rPr>
          <w:rFonts w:ascii="Arial" w:hAnsi="Arial" w:cs="Arial"/>
          <w:bCs/>
          <w:lang w:val="pt-BR"/>
        </w:rPr>
        <w:tab/>
        <w:t xml:space="preserve">Factura va fi emisa lunar pentru produsele efectiv livrate si numai după semnarea fara obiectiuni de către achizitor a procesului verbal de recepție pentru fiecare comanda. </w:t>
      </w:r>
    </w:p>
    <w:p w14:paraId="3670EFAC" w14:textId="77777777" w:rsidR="00E20C52" w:rsidRPr="00440529" w:rsidRDefault="00E20C52" w:rsidP="00E20C52">
      <w:pPr>
        <w:pStyle w:val="DefaultText"/>
        <w:tabs>
          <w:tab w:val="num" w:pos="284"/>
        </w:tabs>
        <w:jc w:val="both"/>
        <w:rPr>
          <w:rFonts w:ascii="Arial" w:hAnsi="Arial" w:cs="Arial"/>
          <w:b/>
          <w:sz w:val="22"/>
          <w:szCs w:val="22"/>
        </w:rPr>
      </w:pPr>
      <w:r w:rsidRPr="00440529">
        <w:rPr>
          <w:rFonts w:ascii="Arial" w:hAnsi="Arial" w:cs="Arial"/>
          <w:b/>
          <w:bCs/>
          <w:sz w:val="22"/>
          <w:szCs w:val="22"/>
        </w:rPr>
        <w:t xml:space="preserve">10.8 Achizitorul </w:t>
      </w:r>
      <w:r w:rsidRPr="00440529">
        <w:rPr>
          <w:rFonts w:ascii="Arial" w:hAnsi="Arial" w:cs="Arial"/>
          <w:b/>
          <w:sz w:val="22"/>
          <w:szCs w:val="22"/>
          <w:lang w:val="es-ES"/>
        </w:rPr>
        <w:t>are dreptul să solicite prestatorului documente care atestă dreptul legal al acestuia de a realiza servicii de specialitate și/ sau autorizații/ certificări / competențe profesionale de specialitate pentru serviciile contractate, inclusiv de la partenerii Prestatorului, atunci cand acesta nu dispune de personal propriu</w:t>
      </w:r>
      <w:r w:rsidRPr="00440529">
        <w:rPr>
          <w:rFonts w:ascii="Arial" w:hAnsi="Arial" w:cs="Arial"/>
          <w:b/>
          <w:sz w:val="22"/>
          <w:szCs w:val="22"/>
        </w:rPr>
        <w:t>.</w:t>
      </w:r>
    </w:p>
    <w:p w14:paraId="25A75C8C" w14:textId="77777777" w:rsidR="00A62745" w:rsidRPr="00440529" w:rsidRDefault="00A62745" w:rsidP="00A62745">
      <w:pPr>
        <w:spacing w:after="0"/>
        <w:ind w:right="15"/>
        <w:jc w:val="both"/>
        <w:rPr>
          <w:rFonts w:ascii="Arial" w:hAnsi="Arial" w:cs="Arial"/>
          <w:bCs/>
          <w:lang w:val="pt-BR"/>
        </w:rPr>
      </w:pPr>
    </w:p>
    <w:p w14:paraId="20963024"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11. Sancțiuni pentru neindeplinirea culpabilă a obligațiilor</w:t>
      </w:r>
    </w:p>
    <w:p w14:paraId="3CC1A148"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11.1</w:t>
      </w:r>
      <w:r w:rsidRPr="00440529">
        <w:rPr>
          <w:rFonts w:ascii="Arial" w:hAnsi="Arial" w:cs="Arial"/>
          <w:bCs/>
          <w:lang w:val="pt-BR"/>
        </w:rPr>
        <w:tab/>
        <w:t>În cazul în care, din vina sa exclusivă, prestatorul nu reuşeşte să-şi execute obligaţiile asumate prin contract, atunci achizitorul are dreptul de a deduce din preţul contractului, ca penalităţi, o sumă echivalentă cu o cotă procentuală de 0,1% pentru fiecare zi întârziere din valoarea total datorată.</w:t>
      </w:r>
    </w:p>
    <w:p w14:paraId="6B551694"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11.2.</w:t>
      </w:r>
      <w:r w:rsidRPr="00440529">
        <w:rPr>
          <w:rFonts w:ascii="Arial" w:hAnsi="Arial" w:cs="Arial"/>
          <w:bCs/>
          <w:lang w:val="pt-BR"/>
        </w:rPr>
        <w:tab/>
        <w:t>În cazul în care achizitorul nu onorează facturile în termen de 30 de zile de la expirarea perioadei convenite, atunci acesta are obligaţia de a plăti, ca penalităţi, o sumă echivalentă cu o cotă procentuală de 0,1% pe zi.</w:t>
      </w:r>
    </w:p>
    <w:p w14:paraId="3A501A49"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11.3.</w:t>
      </w:r>
      <w:r w:rsidRPr="00440529">
        <w:rPr>
          <w:rFonts w:ascii="Arial" w:hAnsi="Arial" w:cs="Arial"/>
          <w:bCs/>
          <w:lang w:val="pt-BR"/>
        </w:rPr>
        <w:tab/>
        <w:t>Nerespectarea obligaţiilor asumate prin prezentul contract de către una dintre părţi, în mod culpabil şi repetat, dă dreptul părţii lezate de a rezilia contractul şi de a pretinde plata de daune-interese.</w:t>
      </w:r>
    </w:p>
    <w:p w14:paraId="2E0D395D"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11.4. Achizitorul îşi rezervă dreptul de a renunţa oricând la contract, printr-o notificare scrisă adresată furnizorului, dacă acesta din urmă dă faliment, cu condiţia ca această anulare să nu prejudicieze sau să afecteze dreptul la acţiune sau despăgubire pentru furnizor. </w:t>
      </w:r>
    </w:p>
    <w:p w14:paraId="4C5E6C44"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11.6.</w:t>
      </w:r>
      <w:r w:rsidRPr="00440529">
        <w:rPr>
          <w:rFonts w:ascii="Arial" w:hAnsi="Arial" w:cs="Arial"/>
          <w:bCs/>
          <w:lang w:val="it-IT"/>
        </w:rPr>
        <w:tab/>
        <w:t xml:space="preserve"> Se considera intarziere daca furnizorul nu onorează in totalitate comanda solicitata sau nu respecta termenul de furnizare, astfel fiind aplicabile sancțiunile prevăzute la clauza 11.1 din prezentul contract.</w:t>
      </w:r>
    </w:p>
    <w:p w14:paraId="5D6C517B" w14:textId="77777777" w:rsidR="00A62745" w:rsidRPr="00440529" w:rsidRDefault="00A62745" w:rsidP="00A62745">
      <w:pPr>
        <w:spacing w:after="0"/>
        <w:ind w:right="15"/>
        <w:jc w:val="both"/>
        <w:rPr>
          <w:rFonts w:ascii="Arial" w:hAnsi="Arial" w:cs="Arial"/>
          <w:b/>
          <w:lang w:val="it-IT"/>
        </w:rPr>
      </w:pPr>
    </w:p>
    <w:p w14:paraId="1F7EC14A"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CLAUZE SPECIFICE</w:t>
      </w:r>
    </w:p>
    <w:p w14:paraId="5CC9F30C"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12. Garanția de bună execuție a contractului</w:t>
      </w:r>
    </w:p>
    <w:p w14:paraId="4A7DF1EB"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12.1. </w:t>
      </w:r>
      <w:r w:rsidRPr="00440529">
        <w:rPr>
          <w:rFonts w:ascii="Arial" w:hAnsi="Arial" w:cs="Arial"/>
          <w:b/>
          <w:bCs/>
          <w:lang w:val="pt-BR"/>
        </w:rPr>
        <w:t>Executantul</w:t>
      </w:r>
      <w:r w:rsidR="00695556" w:rsidRPr="00440529">
        <w:rPr>
          <w:rFonts w:ascii="Arial" w:hAnsi="Arial" w:cs="Arial"/>
          <w:b/>
          <w:bCs/>
          <w:lang w:val="pt-BR"/>
        </w:rPr>
        <w:t xml:space="preserve"> - Prestatorul </w:t>
      </w:r>
      <w:r w:rsidRPr="00440529">
        <w:rPr>
          <w:rFonts w:ascii="Arial" w:hAnsi="Arial" w:cs="Arial"/>
          <w:bCs/>
          <w:lang w:val="pt-BR"/>
        </w:rPr>
        <w:t xml:space="preserve">se obliga să constituie garanţia de bună execuţie a contractului în cuantum </w:t>
      </w:r>
      <w:r w:rsidRPr="00440529">
        <w:rPr>
          <w:rFonts w:ascii="Arial" w:hAnsi="Arial" w:cs="Arial"/>
          <w:b/>
          <w:lang w:val="pt-BR"/>
        </w:rPr>
        <w:t>de 5% din valoarea fara TVA a contractului</w:t>
      </w:r>
      <w:r w:rsidRPr="00440529">
        <w:rPr>
          <w:rFonts w:ascii="Arial" w:hAnsi="Arial" w:cs="Arial"/>
          <w:bCs/>
          <w:lang w:val="pt-BR"/>
        </w:rPr>
        <w:t xml:space="preserve"> având obligația deschiderii unui cont de garanție de bună execuție în termen de 5 zile lucrătoare de la data semnării contractului.</w:t>
      </w:r>
    </w:p>
    <w:p w14:paraId="5CB6A70D"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12.1.1 Dacă părțile convin, garanția de bună execuție se poate constitui și prin rețineri succesive din sumele datorate pentru facturi parțiale.</w:t>
      </w:r>
    </w:p>
    <w:p w14:paraId="66338007"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12.1.2. Suma inițiala care se depune de către contractant în contul disponibil astfel deschis potrivit art. </w:t>
      </w:r>
      <w:r w:rsidRPr="00440529">
        <w:rPr>
          <w:rFonts w:ascii="Arial" w:hAnsi="Arial" w:cs="Arial"/>
          <w:b/>
          <w:bCs/>
          <w:lang w:val="pt-BR"/>
        </w:rPr>
        <w:t>10.1</w:t>
      </w:r>
      <w:r w:rsidR="00695556" w:rsidRPr="00440529">
        <w:rPr>
          <w:rFonts w:ascii="Arial" w:hAnsi="Arial" w:cs="Arial"/>
          <w:b/>
          <w:bCs/>
          <w:lang w:val="pt-BR"/>
        </w:rPr>
        <w:t xml:space="preserve"> – 12.1</w:t>
      </w:r>
      <w:r w:rsidRPr="00440529">
        <w:rPr>
          <w:rFonts w:ascii="Arial" w:hAnsi="Arial" w:cs="Arial"/>
          <w:bCs/>
          <w:lang w:val="pt-BR"/>
        </w:rPr>
        <w:t xml:space="preserve"> este de 0,5% din prețul contractului de achiziție publică.</w:t>
      </w:r>
    </w:p>
    <w:p w14:paraId="60C3725E"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12.2.  Constituirea garanției se poate face oricand pe perioada de valabilitate.</w:t>
      </w:r>
    </w:p>
    <w:p w14:paraId="45077A95"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12.3.  Garanţia de bună execuţie se constituie prin una din urmatoarele modalităti:</w:t>
      </w:r>
    </w:p>
    <w:p w14:paraId="4AF67853"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12.3.1. Virament bancar;</w:t>
      </w:r>
    </w:p>
    <w:p w14:paraId="6C72EBF4"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12.3.2. Prin reţineri succesive din sumele datorate pentru facturi parţiale. In acest caz, contractantul – Prestatorul are obligaţia de a deschide un cont la dispoziţia autorităţii contractante </w:t>
      </w:r>
      <w:r w:rsidR="00695556" w:rsidRPr="00440529">
        <w:rPr>
          <w:rFonts w:ascii="Arial" w:hAnsi="Arial" w:cs="Arial"/>
          <w:bCs/>
          <w:lang w:val="pt-BR"/>
        </w:rPr>
        <w:t>–</w:t>
      </w:r>
      <w:r w:rsidRPr="00440529">
        <w:rPr>
          <w:rFonts w:ascii="Arial" w:hAnsi="Arial" w:cs="Arial"/>
          <w:bCs/>
          <w:lang w:val="pt-BR"/>
        </w:rPr>
        <w:t xml:space="preserve"> </w:t>
      </w:r>
      <w:r w:rsidRPr="00440529">
        <w:rPr>
          <w:rFonts w:ascii="Arial" w:hAnsi="Arial" w:cs="Arial"/>
          <w:b/>
          <w:bCs/>
          <w:lang w:val="pt-BR"/>
        </w:rPr>
        <w:t>Beneficiarului</w:t>
      </w:r>
      <w:r w:rsidR="00695556" w:rsidRPr="00440529">
        <w:rPr>
          <w:rFonts w:ascii="Arial" w:hAnsi="Arial" w:cs="Arial"/>
          <w:bCs/>
          <w:lang w:val="pt-BR"/>
        </w:rPr>
        <w:t xml:space="preserve"> - </w:t>
      </w:r>
      <w:r w:rsidR="00695556" w:rsidRPr="00440529">
        <w:rPr>
          <w:rFonts w:ascii="Arial" w:hAnsi="Arial" w:cs="Arial"/>
          <w:b/>
          <w:bCs/>
          <w:lang w:val="pt-BR"/>
        </w:rPr>
        <w:t>Achizitorului</w:t>
      </w:r>
      <w:r w:rsidRPr="00440529">
        <w:rPr>
          <w:rFonts w:ascii="Arial" w:hAnsi="Arial" w:cs="Arial"/>
          <w:b/>
          <w:bCs/>
          <w:lang w:val="pt-BR"/>
        </w:rPr>
        <w:t>,</w:t>
      </w:r>
      <w:r w:rsidRPr="00440529">
        <w:rPr>
          <w:rFonts w:ascii="Arial" w:hAnsi="Arial" w:cs="Arial"/>
          <w:bCs/>
          <w:lang w:val="pt-BR"/>
        </w:rPr>
        <w:t xml:space="preserve"> la unitatea Trezoreriei Statului din cadrul organului fiscal competent în administrarea</w:t>
      </w:r>
    </w:p>
    <w:p w14:paraId="0FD2EDC0"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12.3.3. Printr-un instrument de garantare.</w:t>
      </w:r>
    </w:p>
    <w:p w14:paraId="29F786D7"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12.4.  Autoritatea contractantă – </w:t>
      </w:r>
      <w:r w:rsidRPr="00440529">
        <w:rPr>
          <w:rFonts w:ascii="Arial" w:hAnsi="Arial" w:cs="Arial"/>
          <w:b/>
          <w:bCs/>
          <w:lang w:val="pt-BR"/>
        </w:rPr>
        <w:t>Beneficiarul</w:t>
      </w:r>
      <w:r w:rsidR="00695556" w:rsidRPr="00440529">
        <w:rPr>
          <w:rFonts w:ascii="Arial" w:hAnsi="Arial" w:cs="Arial"/>
          <w:bCs/>
          <w:lang w:val="pt-BR"/>
        </w:rPr>
        <w:t xml:space="preserve"> -</w:t>
      </w:r>
      <w:r w:rsidRPr="00440529">
        <w:rPr>
          <w:rFonts w:ascii="Arial" w:hAnsi="Arial" w:cs="Arial"/>
          <w:bCs/>
          <w:lang w:val="pt-BR"/>
        </w:rPr>
        <w:t xml:space="preserve"> </w:t>
      </w:r>
      <w:r w:rsidR="00695556" w:rsidRPr="00440529">
        <w:rPr>
          <w:rFonts w:ascii="Arial" w:hAnsi="Arial" w:cs="Arial"/>
          <w:b/>
          <w:bCs/>
          <w:lang w:val="pt-BR"/>
        </w:rPr>
        <w:t xml:space="preserve">Achizitorul, </w:t>
      </w:r>
      <w:r w:rsidRPr="00440529">
        <w:rPr>
          <w:rFonts w:ascii="Arial" w:hAnsi="Arial" w:cs="Arial"/>
          <w:bCs/>
          <w:lang w:val="pt-BR"/>
        </w:rPr>
        <w:t>are dreptul de a emite pretenţii asupra garanţiei de bună execuţie, oricând pe parcursul îndeplinirii contractului , în limita prejudiciului crea</w:t>
      </w:r>
      <w:r w:rsidR="00695556" w:rsidRPr="00440529">
        <w:rPr>
          <w:rFonts w:ascii="Arial" w:hAnsi="Arial" w:cs="Arial"/>
          <w:bCs/>
          <w:lang w:val="pt-BR"/>
        </w:rPr>
        <w:t>t, în cazul în care Prestatorul</w:t>
      </w:r>
      <w:r w:rsidRPr="00440529">
        <w:rPr>
          <w:rFonts w:ascii="Arial" w:hAnsi="Arial" w:cs="Arial"/>
          <w:bCs/>
          <w:lang w:val="pt-BR"/>
        </w:rPr>
        <w:t xml:space="preserve"> nu îşi îndeplineşte din culpa sa obligaţiile asumate prin contract. Anterior emiterii unei pretenţii asupra garanţiei de bună execuţie </w:t>
      </w:r>
      <w:r w:rsidRPr="00440529">
        <w:rPr>
          <w:rFonts w:ascii="Arial" w:hAnsi="Arial" w:cs="Arial"/>
          <w:b/>
          <w:bCs/>
          <w:lang w:val="pt-BR"/>
        </w:rPr>
        <w:t>Beneficiarul</w:t>
      </w:r>
      <w:r w:rsidR="00695556" w:rsidRPr="00440529">
        <w:rPr>
          <w:rFonts w:ascii="Arial" w:hAnsi="Arial" w:cs="Arial"/>
          <w:b/>
          <w:bCs/>
          <w:lang w:val="pt-BR"/>
        </w:rPr>
        <w:t xml:space="preserve"> Achizitorul</w:t>
      </w:r>
      <w:r w:rsidRPr="00440529">
        <w:rPr>
          <w:rFonts w:ascii="Arial" w:hAnsi="Arial" w:cs="Arial"/>
          <w:bCs/>
          <w:lang w:val="pt-BR"/>
        </w:rPr>
        <w:t xml:space="preserve"> are obligaţia de a notifica pretenţia contractantului - Prestatorului, precizând obligaţiile care nu au fost respectate, precum şi modul de calcul al prejudiciului. În situaţia executării garanţiei de bună execuţie, parţial sau total, Prestatorul are obligaţia de a reîntregii garanţia în cauză raportat la restul rămas de executat</w:t>
      </w:r>
    </w:p>
    <w:p w14:paraId="17FCA067"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12.5.  </w:t>
      </w:r>
      <w:r w:rsidRPr="00440529">
        <w:rPr>
          <w:rFonts w:ascii="Arial" w:hAnsi="Arial" w:cs="Arial"/>
          <w:b/>
          <w:bCs/>
          <w:lang w:val="pt-BR"/>
        </w:rPr>
        <w:t>Beneficiarul</w:t>
      </w:r>
      <w:r w:rsidR="00695556" w:rsidRPr="00440529">
        <w:rPr>
          <w:rFonts w:ascii="Arial" w:hAnsi="Arial" w:cs="Arial"/>
          <w:bCs/>
          <w:lang w:val="pt-BR"/>
        </w:rPr>
        <w:t xml:space="preserve"> –</w:t>
      </w:r>
      <w:r w:rsidRPr="00440529">
        <w:rPr>
          <w:rFonts w:ascii="Arial" w:hAnsi="Arial" w:cs="Arial"/>
          <w:bCs/>
          <w:lang w:val="pt-BR"/>
        </w:rPr>
        <w:t xml:space="preserve"> </w:t>
      </w:r>
      <w:r w:rsidR="00695556" w:rsidRPr="00440529">
        <w:rPr>
          <w:rFonts w:ascii="Arial" w:hAnsi="Arial" w:cs="Arial"/>
          <w:b/>
          <w:bCs/>
          <w:lang w:val="pt-BR"/>
        </w:rPr>
        <w:t xml:space="preserve">Achizitorul </w:t>
      </w:r>
      <w:r w:rsidRPr="00440529">
        <w:rPr>
          <w:rFonts w:ascii="Arial" w:hAnsi="Arial" w:cs="Arial"/>
          <w:bCs/>
          <w:lang w:val="pt-BR"/>
        </w:rPr>
        <w:t>are dreptul de a emite pretenții asupra garanției de buna executie, în limita prejudiciului creat, dacă Prestatorul nu iși execută, executa cu întarziere sau execută necorespunzator obligațiile asumate prin prezentul contract. Anterior emiterii unei pretenții asupra garanției de bună execuție, Beneficiarul</w:t>
      </w:r>
      <w:r w:rsidR="00695556" w:rsidRPr="00440529">
        <w:rPr>
          <w:rFonts w:ascii="Arial" w:hAnsi="Arial" w:cs="Arial"/>
          <w:b/>
          <w:bCs/>
          <w:lang w:val="pt-BR"/>
        </w:rPr>
        <w:t xml:space="preserve"> Achizitorul</w:t>
      </w:r>
      <w:r w:rsidRPr="00440529">
        <w:rPr>
          <w:rFonts w:ascii="Arial" w:hAnsi="Arial" w:cs="Arial"/>
          <w:bCs/>
          <w:lang w:val="pt-BR"/>
        </w:rPr>
        <w:t xml:space="preserve"> are obligația de a notifica acest lucru. Prestatorului, precizând totodată obligațiile care </w:t>
      </w:r>
      <w:r w:rsidRPr="00440529">
        <w:rPr>
          <w:rFonts w:ascii="Arial" w:hAnsi="Arial" w:cs="Arial"/>
          <w:bCs/>
          <w:lang w:val="pt-BR"/>
        </w:rPr>
        <w:lastRenderedPageBreak/>
        <w:t>nu au fost respectate. Nicio garanție nu va fi executată până când nu se dă posibilitatea Prestatorului de remediere a documentației predate.</w:t>
      </w:r>
    </w:p>
    <w:p w14:paraId="51A24F08"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12.6.  </w:t>
      </w:r>
      <w:r w:rsidRPr="00440529">
        <w:rPr>
          <w:rFonts w:ascii="Arial" w:hAnsi="Arial" w:cs="Arial"/>
          <w:b/>
          <w:lang w:val="pt-BR"/>
        </w:rPr>
        <w:t>Beneficiarul</w:t>
      </w:r>
      <w:r w:rsidR="00695556" w:rsidRPr="00440529">
        <w:rPr>
          <w:rFonts w:ascii="Arial" w:hAnsi="Arial" w:cs="Arial"/>
          <w:b/>
          <w:bCs/>
          <w:lang w:val="pt-BR"/>
        </w:rPr>
        <w:t xml:space="preserve"> Achizitorul</w:t>
      </w:r>
      <w:r w:rsidRPr="00440529">
        <w:rPr>
          <w:rFonts w:ascii="Arial" w:hAnsi="Arial" w:cs="Arial"/>
          <w:b/>
          <w:lang w:val="pt-BR"/>
        </w:rPr>
        <w:t xml:space="preserve"> va elibera/restitui garanția de bună execuție în cel mult 14 zile de la data finalizarea  contractului de servicii, daca nu a ridicat pâna la acea data pretenții asupra ei, la cererea scrisă a prestatorului</w:t>
      </w:r>
      <w:r w:rsidRPr="00440529">
        <w:rPr>
          <w:rFonts w:ascii="Arial" w:hAnsi="Arial" w:cs="Arial"/>
          <w:bCs/>
          <w:lang w:val="pt-BR"/>
        </w:rPr>
        <w:t>.</w:t>
      </w:r>
    </w:p>
    <w:p w14:paraId="5ABEC7E9" w14:textId="77777777" w:rsidR="00A62745" w:rsidRPr="00440529" w:rsidRDefault="00A62745" w:rsidP="00A62745">
      <w:pPr>
        <w:spacing w:after="0"/>
        <w:ind w:right="15"/>
        <w:jc w:val="both"/>
        <w:rPr>
          <w:rFonts w:ascii="Arial" w:hAnsi="Arial" w:cs="Arial"/>
          <w:bCs/>
          <w:lang w:val="pt-BR"/>
        </w:rPr>
      </w:pPr>
    </w:p>
    <w:p w14:paraId="640825F6"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13. Alte resposabilități ale prestatorului</w:t>
      </w:r>
    </w:p>
    <w:p w14:paraId="27A532EC"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13.1</w:t>
      </w:r>
      <w:r w:rsidRPr="00440529">
        <w:rPr>
          <w:rFonts w:ascii="Arial" w:hAnsi="Arial" w:cs="Arial"/>
          <w:bCs/>
          <w:lang w:val="it-IT"/>
        </w:rPr>
        <w:tab/>
        <w:t>In situația in care personalul angajat uzeaza de dreptul la greva, prestatorul trebuie sa asigure desfasurarea activitatii de hranire.</w:t>
      </w:r>
    </w:p>
    <w:p w14:paraId="079F5870"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13.2</w:t>
      </w:r>
      <w:r w:rsidRPr="00440529">
        <w:rPr>
          <w:rFonts w:ascii="Arial" w:hAnsi="Arial" w:cs="Arial"/>
          <w:bCs/>
          <w:lang w:val="it-IT"/>
        </w:rPr>
        <w:tab/>
        <w:t>(1) Prestatorul are obligația de a executa serviciile prevăzute în contract cu profesionalismul și promtitudinea cuvenite angajamentului asumat și în conformitate cu propunerea sa tehnică, anexa la contract.</w:t>
      </w:r>
    </w:p>
    <w:p w14:paraId="071065DB" w14:textId="77777777" w:rsidR="00A62745" w:rsidRPr="00440529" w:rsidRDefault="00A62745" w:rsidP="00A62745">
      <w:pPr>
        <w:spacing w:after="0"/>
        <w:ind w:right="15" w:firstLine="720"/>
        <w:jc w:val="both"/>
        <w:rPr>
          <w:rFonts w:ascii="Arial" w:hAnsi="Arial" w:cs="Arial"/>
          <w:bCs/>
          <w:lang w:val="it-IT"/>
        </w:rPr>
      </w:pPr>
      <w:r w:rsidRPr="00440529">
        <w:rPr>
          <w:rFonts w:ascii="Arial" w:hAnsi="Arial" w:cs="Arial"/>
          <w:bCs/>
          <w:lang w:val="it-IT"/>
        </w:rPr>
        <w:t>(2) Prestatorul se obligă să supravegheze prestarea serviciilor, sa asigure resursele umane, materialele, instalațiile, echipamentele și orice alte asemenea, fie de natura provizorie, fie definitivă cerute de și pentru contract, în măsură în care necesitatea asigurării acestora este prevăzută în contract sau se poate deduce în mod rezonabil din contract.</w:t>
      </w:r>
    </w:p>
    <w:p w14:paraId="1B2039A2"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13.3</w:t>
      </w:r>
      <w:r w:rsidRPr="00440529">
        <w:rPr>
          <w:rFonts w:ascii="Arial" w:hAnsi="Arial" w:cs="Arial"/>
          <w:bCs/>
          <w:lang w:val="pt-BR"/>
        </w:rPr>
        <w:tab/>
        <w:t>Prestatorul este pe deplin responsabil pentru execuția serviciilor în conformitate cu graficul de prestare întocmit de achizitor. Totodată, este răspunzător atât de siguranța tuturor operațiunilor și metodelor de prestare utilizate, cât și de calificarea personalului folosit pe toată durata contractului.</w:t>
      </w:r>
    </w:p>
    <w:p w14:paraId="3E4FC2BC" w14:textId="77777777" w:rsidR="00A62745" w:rsidRPr="00440529" w:rsidRDefault="00A62745" w:rsidP="00A62745">
      <w:pPr>
        <w:spacing w:after="0"/>
        <w:ind w:right="15"/>
        <w:jc w:val="both"/>
        <w:rPr>
          <w:rFonts w:ascii="Arial" w:hAnsi="Arial" w:cs="Arial"/>
          <w:bCs/>
          <w:lang w:val="pt-BR"/>
        </w:rPr>
      </w:pPr>
    </w:p>
    <w:p w14:paraId="14EE79B2"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 xml:space="preserve">14. Alte responsabilități ale achizitorului </w:t>
      </w:r>
    </w:p>
    <w:p w14:paraId="1BBF5B83"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14.1</w:t>
      </w:r>
      <w:r w:rsidRPr="00440529">
        <w:rPr>
          <w:rFonts w:ascii="Arial" w:hAnsi="Arial" w:cs="Arial"/>
          <w:bCs/>
          <w:lang w:val="pt-BR"/>
        </w:rPr>
        <w:tab/>
        <w:t>Achizitorul se obligă să pună la dispoziția prestatorului orice facilități și/sau informații pe care acesta le-a cerut în propunerea tehnică și pe care le considera necesare îndeplinirii contractului.</w:t>
      </w:r>
    </w:p>
    <w:p w14:paraId="17266CC3" w14:textId="77777777" w:rsidR="00A62745" w:rsidRPr="00440529" w:rsidRDefault="00A62745" w:rsidP="00A62745">
      <w:pPr>
        <w:spacing w:after="0"/>
        <w:ind w:right="15"/>
        <w:jc w:val="both"/>
        <w:rPr>
          <w:rFonts w:ascii="Arial" w:hAnsi="Arial" w:cs="Arial"/>
          <w:bCs/>
          <w:lang w:val="pt-BR"/>
        </w:rPr>
      </w:pPr>
    </w:p>
    <w:p w14:paraId="382722D9"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15. Recepție și verificări</w:t>
      </w:r>
    </w:p>
    <w:p w14:paraId="5070A68A"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15.1</w:t>
      </w:r>
      <w:r w:rsidRPr="00440529">
        <w:rPr>
          <w:rFonts w:ascii="Arial" w:hAnsi="Arial" w:cs="Arial"/>
          <w:bCs/>
          <w:lang w:val="pt-BR"/>
        </w:rPr>
        <w:tab/>
      </w:r>
      <w:r w:rsidRPr="00440529">
        <w:rPr>
          <w:rFonts w:ascii="Arial" w:hAnsi="Arial" w:cs="Arial"/>
          <w:b/>
          <w:bCs/>
          <w:lang w:val="pt-BR"/>
        </w:rPr>
        <w:t>Beneficiarul</w:t>
      </w:r>
      <w:r w:rsidR="00AB2962" w:rsidRPr="00440529">
        <w:rPr>
          <w:rFonts w:ascii="Arial" w:hAnsi="Arial" w:cs="Arial"/>
          <w:b/>
          <w:bCs/>
          <w:lang w:val="pt-BR"/>
        </w:rPr>
        <w:t xml:space="preserve"> - Achizitorul</w:t>
      </w:r>
      <w:r w:rsidRPr="00440529">
        <w:rPr>
          <w:rFonts w:ascii="Arial" w:hAnsi="Arial" w:cs="Arial"/>
          <w:bCs/>
          <w:lang w:val="pt-BR"/>
        </w:rPr>
        <w:t xml:space="preserve"> are dreptul de a verifica modul de prestare a serviciilor pentru a stabili conformitatea lor cu prevederile din propunerea tehnică și din caietul de sarcini.</w:t>
      </w:r>
    </w:p>
    <w:p w14:paraId="0CB1CF75"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15.2</w:t>
      </w:r>
      <w:r w:rsidRPr="00440529">
        <w:rPr>
          <w:rFonts w:ascii="Arial" w:hAnsi="Arial" w:cs="Arial"/>
          <w:bCs/>
          <w:lang w:val="pt-BR"/>
        </w:rPr>
        <w:tab/>
        <w:t>Recepția hranei se va realiza zilnic de către achizitor prin personalul desemnat. N</w:t>
      </w:r>
      <w:r w:rsidR="00AB2962" w:rsidRPr="00440529">
        <w:rPr>
          <w:rFonts w:ascii="Arial" w:hAnsi="Arial" w:cs="Arial"/>
          <w:bCs/>
          <w:lang w:val="pt-BR"/>
        </w:rPr>
        <w:t>u se va distribui hrana f</w:t>
      </w:r>
      <w:r w:rsidRPr="00440529">
        <w:rPr>
          <w:rFonts w:ascii="Arial" w:hAnsi="Arial" w:cs="Arial"/>
          <w:bCs/>
          <w:lang w:val="pt-BR"/>
        </w:rPr>
        <w:t>ară a</w:t>
      </w:r>
      <w:r w:rsidR="00AB2962" w:rsidRPr="00440529">
        <w:rPr>
          <w:rFonts w:ascii="Arial" w:hAnsi="Arial" w:cs="Arial"/>
          <w:bCs/>
          <w:lang w:val="pt-BR"/>
        </w:rPr>
        <w:t>vizul de însoțire al acesteia. Î</w:t>
      </w:r>
      <w:r w:rsidRPr="00440529">
        <w:rPr>
          <w:rFonts w:ascii="Arial" w:hAnsi="Arial" w:cs="Arial"/>
          <w:bCs/>
          <w:lang w:val="pt-BR"/>
        </w:rPr>
        <w:t>n cazul constatării unor deficiențe în prestarea serviciilor, acestea se comunică imediat în scris prestatorului iar măsurile de remediere a deficiențelor vor fi stabilite de comun acord.</w:t>
      </w:r>
    </w:p>
    <w:p w14:paraId="1C706E62"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15.3</w:t>
      </w:r>
      <w:r w:rsidRPr="00440529">
        <w:rPr>
          <w:rFonts w:ascii="Arial" w:hAnsi="Arial" w:cs="Arial"/>
          <w:bCs/>
          <w:lang w:val="pt-BR"/>
        </w:rPr>
        <w:tab/>
        <w:t>Personalul administrativ are obligația și dreptul de a urmări și verifica distribuirea alimentelor pe tot parcursul des</w:t>
      </w:r>
      <w:r w:rsidR="00AB2962" w:rsidRPr="00440529">
        <w:rPr>
          <w:rFonts w:ascii="Arial" w:hAnsi="Arial" w:cs="Arial"/>
          <w:bCs/>
          <w:lang w:val="pt-BR"/>
        </w:rPr>
        <w:t>fășurării acestor activității. Î</w:t>
      </w:r>
      <w:r w:rsidRPr="00440529">
        <w:rPr>
          <w:rFonts w:ascii="Arial" w:hAnsi="Arial" w:cs="Arial"/>
          <w:bCs/>
          <w:lang w:val="pt-BR"/>
        </w:rPr>
        <w:t>n cazul în care se constată abateri ce pot conduce la consecințe grave pentru starea de sănătate a copiilor, personalul administrativ va avea dreptul să oprească distribuirea hranei, iar prestatorul va fi obligat să înlocuiască alimentele sau hrana în cauză cu altele corespunzătoare, în decurs de 30 minute, fără a pretinde plăți suplimentare pentru aceasta.</w:t>
      </w:r>
    </w:p>
    <w:p w14:paraId="204765E4" w14:textId="77777777" w:rsidR="00AB2962" w:rsidRPr="00440529" w:rsidRDefault="00A62745" w:rsidP="00A62745">
      <w:pPr>
        <w:spacing w:after="0"/>
        <w:ind w:right="15"/>
        <w:jc w:val="both"/>
        <w:rPr>
          <w:rFonts w:ascii="Arial" w:hAnsi="Arial" w:cs="Arial"/>
          <w:bCs/>
          <w:lang w:val="it-IT"/>
        </w:rPr>
      </w:pPr>
      <w:r w:rsidRPr="00440529">
        <w:rPr>
          <w:rFonts w:ascii="Arial" w:hAnsi="Arial" w:cs="Arial"/>
          <w:bCs/>
          <w:lang w:val="it-IT"/>
        </w:rPr>
        <w:t>15.4</w:t>
      </w:r>
      <w:r w:rsidRPr="00440529">
        <w:rPr>
          <w:rFonts w:ascii="Arial" w:hAnsi="Arial" w:cs="Arial"/>
          <w:bCs/>
          <w:lang w:val="it-IT"/>
        </w:rPr>
        <w:tab/>
        <w:t xml:space="preserve">Cantitatile constate lipsa in urma verificărilor efectuate vor fi deduse din facturi. </w:t>
      </w:r>
    </w:p>
    <w:p w14:paraId="6E1CAFD2" w14:textId="77777777" w:rsidR="00A62745" w:rsidRPr="00440529" w:rsidRDefault="00A62745" w:rsidP="00AB2962">
      <w:pPr>
        <w:spacing w:after="0"/>
        <w:ind w:right="15" w:firstLine="720"/>
        <w:jc w:val="both"/>
        <w:rPr>
          <w:rFonts w:ascii="Arial" w:hAnsi="Arial" w:cs="Arial"/>
          <w:bCs/>
          <w:lang w:val="it-IT"/>
        </w:rPr>
      </w:pPr>
      <w:r w:rsidRPr="00440529">
        <w:rPr>
          <w:rFonts w:ascii="Arial" w:hAnsi="Arial" w:cs="Arial"/>
          <w:bCs/>
          <w:lang w:val="it-IT"/>
        </w:rPr>
        <w:t>In situația in care prestatorul nu remediază deficientele constate de către autoritatea contractanta sau un reprezentant al eșalonului superior al acesteia, se aduce la cunoștința in scris prestatorului termenul limita de remediere, iar in caz contrar se declanșează procedura de reziliere a contractului cu toate consecințele ce decurg din aceasta.</w:t>
      </w:r>
    </w:p>
    <w:p w14:paraId="5D91FCE1"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it-IT"/>
        </w:rPr>
        <w:t>15.5</w:t>
      </w:r>
      <w:r w:rsidRPr="00440529">
        <w:rPr>
          <w:rFonts w:ascii="Arial" w:hAnsi="Arial" w:cs="Arial"/>
          <w:bCs/>
          <w:lang w:val="it-IT"/>
        </w:rPr>
        <w:tab/>
        <w:t>Zilnic, o probă din hrana preparată care va fi acordata gratuit de prestator pentru fiecare u</w:t>
      </w:r>
      <w:r w:rsidR="00AB2962" w:rsidRPr="00440529">
        <w:rPr>
          <w:rFonts w:ascii="Arial" w:hAnsi="Arial" w:cs="Arial"/>
          <w:bCs/>
          <w:lang w:val="it-IT"/>
        </w:rPr>
        <w:t>nitate la care se face livrarea</w:t>
      </w:r>
      <w:r w:rsidRPr="00440529">
        <w:rPr>
          <w:rFonts w:ascii="Arial" w:hAnsi="Arial" w:cs="Arial"/>
          <w:bCs/>
          <w:lang w:val="it-IT"/>
        </w:rPr>
        <w:t xml:space="preserve">, de la fiecare pachet servit, va fi păstrată în frigider timp de 48 ore. </w:t>
      </w:r>
      <w:r w:rsidRPr="00440529">
        <w:rPr>
          <w:rFonts w:ascii="Arial" w:hAnsi="Arial" w:cs="Arial"/>
          <w:bCs/>
          <w:lang w:val="pt-BR"/>
        </w:rPr>
        <w:t>De asemenea, hrana va fi verificată obligatoriu de către personalul desemnat de coordonatotul Instituției. Avizul acestora va fi pe documentul de distribuție.</w:t>
      </w:r>
    </w:p>
    <w:p w14:paraId="449F2BAA"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15.6</w:t>
      </w:r>
      <w:r w:rsidRPr="00440529">
        <w:rPr>
          <w:rFonts w:ascii="Arial" w:hAnsi="Arial" w:cs="Arial"/>
          <w:bCs/>
          <w:lang w:val="pt-BR"/>
        </w:rPr>
        <w:tab/>
        <w:t>Verificările vor fi efectuate în conformitate cu prevederile din prezentul contract. Achizitorul are obligația de a notifica, în scris, prestatorului, identitatea reprezentanților săi împuterniciți pentru acest scop.</w:t>
      </w:r>
    </w:p>
    <w:p w14:paraId="295AF020" w14:textId="77777777" w:rsidR="00A62745" w:rsidRPr="00440529" w:rsidRDefault="00A62745" w:rsidP="00A62745">
      <w:pPr>
        <w:spacing w:after="0"/>
        <w:ind w:right="15"/>
        <w:jc w:val="both"/>
        <w:rPr>
          <w:rFonts w:ascii="Arial" w:hAnsi="Arial" w:cs="Arial"/>
          <w:bCs/>
          <w:lang w:val="pt-BR"/>
        </w:rPr>
      </w:pPr>
    </w:p>
    <w:p w14:paraId="20BACD86" w14:textId="77777777" w:rsidR="00A62745" w:rsidRPr="00440529" w:rsidRDefault="00AB2962" w:rsidP="00A62745">
      <w:pPr>
        <w:spacing w:after="0"/>
        <w:ind w:right="15"/>
        <w:jc w:val="both"/>
        <w:rPr>
          <w:rFonts w:ascii="Arial" w:hAnsi="Arial" w:cs="Arial"/>
          <w:b/>
          <w:lang w:val="pt-BR"/>
        </w:rPr>
      </w:pPr>
      <w:r w:rsidRPr="00440529">
        <w:rPr>
          <w:rFonts w:ascii="Arial" w:hAnsi="Arial" w:cs="Arial"/>
          <w:b/>
          <w:lang w:val="pt-BR"/>
        </w:rPr>
        <w:t>16. Î</w:t>
      </w:r>
      <w:r w:rsidR="00A62745" w:rsidRPr="00440529">
        <w:rPr>
          <w:rFonts w:ascii="Arial" w:hAnsi="Arial" w:cs="Arial"/>
          <w:b/>
          <w:lang w:val="pt-BR"/>
        </w:rPr>
        <w:t>ncepere, finalizare, întârzieri, sistare</w:t>
      </w:r>
    </w:p>
    <w:p w14:paraId="396B559D" w14:textId="6B812681" w:rsidR="00A62745" w:rsidRPr="00440529" w:rsidRDefault="00A62745" w:rsidP="00A62745">
      <w:pPr>
        <w:spacing w:after="0"/>
        <w:ind w:right="15"/>
        <w:jc w:val="both"/>
        <w:rPr>
          <w:rFonts w:ascii="Arial" w:hAnsi="Arial" w:cs="Arial"/>
          <w:bCs/>
          <w:lang w:val="pt-BR"/>
        </w:rPr>
      </w:pPr>
      <w:r w:rsidRPr="002803C2">
        <w:rPr>
          <w:rFonts w:ascii="Arial" w:hAnsi="Arial" w:cs="Arial"/>
          <w:bCs/>
          <w:lang w:val="pt-BR"/>
        </w:rPr>
        <w:t>16.1</w:t>
      </w:r>
      <w:r w:rsidRPr="002803C2">
        <w:rPr>
          <w:rFonts w:ascii="Arial" w:hAnsi="Arial" w:cs="Arial"/>
          <w:bCs/>
          <w:lang w:val="pt-BR"/>
        </w:rPr>
        <w:tab/>
        <w:t xml:space="preserve"> (1) </w:t>
      </w:r>
      <w:r w:rsidRPr="002803C2">
        <w:rPr>
          <w:rFonts w:ascii="Arial" w:hAnsi="Arial" w:cs="Arial"/>
          <w:b/>
          <w:lang w:val="pt-BR"/>
        </w:rPr>
        <w:t>Prestatorul are obligația de a începe prestarea serviciilor începând cu data de</w:t>
      </w:r>
      <w:r w:rsidR="005E30A2" w:rsidRPr="002803C2">
        <w:rPr>
          <w:rFonts w:ascii="Arial" w:hAnsi="Arial" w:cs="Arial"/>
          <w:b/>
          <w:lang w:val="pt-BR"/>
        </w:rPr>
        <w:t xml:space="preserve"> </w:t>
      </w:r>
      <w:r w:rsidRPr="002803C2">
        <w:rPr>
          <w:rFonts w:ascii="Arial" w:hAnsi="Arial" w:cs="Arial"/>
          <w:b/>
          <w:lang w:val="pt-BR"/>
        </w:rPr>
        <w:t>......................................</w:t>
      </w:r>
    </w:p>
    <w:p w14:paraId="65C029E5" w14:textId="77777777" w:rsidR="00A62745" w:rsidRPr="00440529" w:rsidRDefault="00A62745" w:rsidP="00A62745">
      <w:pPr>
        <w:spacing w:after="0"/>
        <w:ind w:right="15" w:firstLine="720"/>
        <w:jc w:val="both"/>
        <w:rPr>
          <w:rFonts w:ascii="Arial" w:hAnsi="Arial" w:cs="Arial"/>
          <w:bCs/>
          <w:lang w:val="pt-BR"/>
        </w:rPr>
      </w:pPr>
      <w:r w:rsidRPr="00440529">
        <w:rPr>
          <w:rFonts w:ascii="Arial" w:hAnsi="Arial" w:cs="Arial"/>
          <w:bCs/>
          <w:lang w:val="pt-BR"/>
        </w:rPr>
        <w:lastRenderedPageBreak/>
        <w:t>(2) în cazul în care prestatorul suferă întârzieri și/sau suportă costuri suplimentare, datorate în exclusivitate achizitorului părțile vor stabili de comun acord: prelungirea perioadei de prestare a serviciului, și totalul cheltuielilor aferente, dacă este cazul, care se vor adauga la prețul contractului.</w:t>
      </w:r>
    </w:p>
    <w:p w14:paraId="1814296F"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16.2</w:t>
      </w:r>
      <w:r w:rsidRPr="00440529">
        <w:rPr>
          <w:rFonts w:ascii="Arial" w:hAnsi="Arial" w:cs="Arial"/>
          <w:bCs/>
          <w:lang w:val="it-IT"/>
        </w:rPr>
        <w:tab/>
        <w:t xml:space="preserve"> (1)Serviciile prestate în baza contractului trebuie finalizate în termenele convenite de părți.</w:t>
      </w:r>
    </w:p>
    <w:p w14:paraId="588648BC" w14:textId="77777777" w:rsidR="00A62745" w:rsidRPr="00440529" w:rsidRDefault="00A62745" w:rsidP="00A62745">
      <w:pPr>
        <w:spacing w:after="0"/>
        <w:ind w:right="15" w:firstLine="720"/>
        <w:jc w:val="both"/>
        <w:rPr>
          <w:rFonts w:ascii="Arial" w:hAnsi="Arial" w:cs="Arial"/>
          <w:bCs/>
          <w:lang w:val="it-IT"/>
        </w:rPr>
      </w:pPr>
      <w:r w:rsidRPr="00440529">
        <w:rPr>
          <w:rFonts w:ascii="Arial" w:hAnsi="Arial" w:cs="Arial"/>
          <w:bCs/>
          <w:lang w:val="it-IT"/>
        </w:rPr>
        <w:t xml:space="preserve"> (2) în cazul în care: orice motive de întârziere, ce nu se datorează prestatorului, sau alte circumstanțe neobișnuite susceptibile de a surveni, altfel decât prin încălcarea contractului de către prestator, îndreptățesc prestatorul de a solicita prelungirea perioadei de prestare a serviciilor sau a oricărei faze a acestora, atunci părțile vor revizui, de comun acord, perioada de prestare și vor semna un act adițional. </w:t>
      </w:r>
    </w:p>
    <w:p w14:paraId="32A14417" w14:textId="77777777" w:rsidR="00A62745" w:rsidRPr="00440529" w:rsidRDefault="00AB2962" w:rsidP="00A62745">
      <w:pPr>
        <w:spacing w:after="0"/>
        <w:ind w:right="15"/>
        <w:jc w:val="both"/>
        <w:rPr>
          <w:rFonts w:ascii="Arial" w:hAnsi="Arial" w:cs="Arial"/>
          <w:bCs/>
          <w:lang w:val="it-IT"/>
        </w:rPr>
      </w:pPr>
      <w:r w:rsidRPr="00440529">
        <w:rPr>
          <w:rFonts w:ascii="Arial" w:hAnsi="Arial" w:cs="Arial"/>
          <w:bCs/>
          <w:lang w:val="it-IT"/>
        </w:rPr>
        <w:t>16.3</w:t>
      </w:r>
      <w:r w:rsidRPr="00440529">
        <w:rPr>
          <w:rFonts w:ascii="Arial" w:hAnsi="Arial" w:cs="Arial"/>
          <w:bCs/>
          <w:lang w:val="it-IT"/>
        </w:rPr>
        <w:tab/>
        <w:t>Î</w:t>
      </w:r>
      <w:r w:rsidR="00A62745" w:rsidRPr="00440529">
        <w:rPr>
          <w:rFonts w:ascii="Arial" w:hAnsi="Arial" w:cs="Arial"/>
          <w:bCs/>
          <w:lang w:val="it-IT"/>
        </w:rPr>
        <w:t xml:space="preserve">n afara cazului în care </w:t>
      </w:r>
      <w:r w:rsidR="00A62745" w:rsidRPr="00440529">
        <w:rPr>
          <w:rFonts w:ascii="Arial" w:hAnsi="Arial" w:cs="Arial"/>
          <w:b/>
          <w:bCs/>
          <w:lang w:val="it-IT"/>
        </w:rPr>
        <w:t>beneficiarul</w:t>
      </w:r>
      <w:r w:rsidRPr="00440529">
        <w:rPr>
          <w:rFonts w:ascii="Arial" w:hAnsi="Arial" w:cs="Arial"/>
          <w:b/>
          <w:bCs/>
          <w:lang w:val="pt-BR"/>
        </w:rPr>
        <w:t xml:space="preserve"> achizitorul</w:t>
      </w:r>
      <w:r w:rsidR="00A62745" w:rsidRPr="00440529">
        <w:rPr>
          <w:rFonts w:ascii="Arial" w:hAnsi="Arial" w:cs="Arial"/>
          <w:bCs/>
          <w:lang w:val="it-IT"/>
        </w:rPr>
        <w:t xml:space="preserve"> nu este de acord cu o prelungire a termenului de prestare, orice întârziere în îndeplinirea contractului dă dreptul </w:t>
      </w:r>
      <w:r w:rsidR="00A62745" w:rsidRPr="00440529">
        <w:rPr>
          <w:rFonts w:ascii="Arial" w:hAnsi="Arial" w:cs="Arial"/>
          <w:b/>
          <w:bCs/>
          <w:lang w:val="it-IT"/>
        </w:rPr>
        <w:t>beneficiarului</w:t>
      </w:r>
      <w:r w:rsidRPr="00440529">
        <w:rPr>
          <w:rFonts w:ascii="Arial" w:hAnsi="Arial" w:cs="Arial"/>
          <w:b/>
          <w:bCs/>
          <w:lang w:val="pt-BR"/>
        </w:rPr>
        <w:t xml:space="preserve"> achizitorului,</w:t>
      </w:r>
      <w:r w:rsidR="00A62745" w:rsidRPr="00440529">
        <w:rPr>
          <w:rFonts w:ascii="Arial" w:hAnsi="Arial" w:cs="Arial"/>
          <w:bCs/>
          <w:lang w:val="it-IT"/>
        </w:rPr>
        <w:t xml:space="preserve"> de a solicita penalități prestatorului.</w:t>
      </w:r>
    </w:p>
    <w:p w14:paraId="6FBE007E" w14:textId="77777777" w:rsidR="00A62745" w:rsidRPr="00440529" w:rsidRDefault="00A62745" w:rsidP="00A62745">
      <w:pPr>
        <w:spacing w:after="0"/>
        <w:ind w:right="15"/>
        <w:jc w:val="both"/>
        <w:rPr>
          <w:rFonts w:ascii="Arial" w:hAnsi="Arial" w:cs="Arial"/>
          <w:bCs/>
          <w:lang w:val="it-IT"/>
        </w:rPr>
      </w:pPr>
    </w:p>
    <w:p w14:paraId="6725CF51"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17. Ajustarea prețului contractului</w:t>
      </w:r>
    </w:p>
    <w:p w14:paraId="308F45D8"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nu este cazul</w:t>
      </w:r>
    </w:p>
    <w:p w14:paraId="03774D22" w14:textId="1474CE31"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1</w:t>
      </w:r>
      <w:r w:rsidR="006D0351" w:rsidRPr="00440529">
        <w:rPr>
          <w:rFonts w:ascii="Arial" w:hAnsi="Arial" w:cs="Arial"/>
          <w:b/>
          <w:lang w:val="pt-BR"/>
        </w:rPr>
        <w:t>8</w:t>
      </w:r>
      <w:r w:rsidRPr="00440529">
        <w:rPr>
          <w:rFonts w:ascii="Arial" w:hAnsi="Arial" w:cs="Arial"/>
          <w:b/>
          <w:lang w:val="pt-BR"/>
        </w:rPr>
        <w:t>. Subcontracta</w:t>
      </w:r>
      <w:r w:rsidR="00ED0242" w:rsidRPr="00440529">
        <w:rPr>
          <w:rFonts w:ascii="Arial" w:hAnsi="Arial" w:cs="Arial"/>
          <w:b/>
          <w:lang w:val="pt-BR"/>
        </w:rPr>
        <w:t>re</w:t>
      </w:r>
    </w:p>
    <w:p w14:paraId="12D6C6C7" w14:textId="4A34E974"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 nu este </w:t>
      </w:r>
      <w:r w:rsidR="00ED0242" w:rsidRPr="00440529">
        <w:rPr>
          <w:rFonts w:ascii="Arial" w:hAnsi="Arial" w:cs="Arial"/>
          <w:bCs/>
          <w:lang w:val="pt-BR"/>
        </w:rPr>
        <w:t xml:space="preserve">permisă </w:t>
      </w:r>
    </w:p>
    <w:p w14:paraId="54948753" w14:textId="77777777" w:rsidR="00A62745" w:rsidRPr="00440529" w:rsidRDefault="00A62745" w:rsidP="00A62745">
      <w:pPr>
        <w:spacing w:after="0"/>
        <w:ind w:right="15"/>
        <w:jc w:val="both"/>
        <w:rPr>
          <w:rFonts w:ascii="Arial" w:hAnsi="Arial" w:cs="Arial"/>
          <w:bCs/>
          <w:lang w:val="pt-BR"/>
        </w:rPr>
      </w:pPr>
    </w:p>
    <w:p w14:paraId="61185C7C"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19. Cesiunea</w:t>
      </w:r>
    </w:p>
    <w:p w14:paraId="7EA0D902" w14:textId="5A59AADC"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 nu este </w:t>
      </w:r>
      <w:r w:rsidR="00ED0242" w:rsidRPr="00440529">
        <w:rPr>
          <w:rFonts w:ascii="Arial" w:hAnsi="Arial" w:cs="Arial"/>
          <w:bCs/>
          <w:lang w:val="pt-BR"/>
        </w:rPr>
        <w:t xml:space="preserve">permisă </w:t>
      </w:r>
    </w:p>
    <w:p w14:paraId="7BB22B5E" w14:textId="77777777" w:rsidR="00A62745" w:rsidRPr="00440529" w:rsidRDefault="00A62745" w:rsidP="00A62745">
      <w:pPr>
        <w:spacing w:after="0"/>
        <w:ind w:right="15"/>
        <w:jc w:val="both"/>
        <w:rPr>
          <w:rFonts w:ascii="Arial" w:hAnsi="Arial" w:cs="Arial"/>
          <w:bCs/>
          <w:lang w:val="pt-BR"/>
        </w:rPr>
      </w:pPr>
    </w:p>
    <w:p w14:paraId="7D36A8E9"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20. Încetarea Contractului</w:t>
      </w:r>
    </w:p>
    <w:p w14:paraId="34FAE4E9"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20.1</w:t>
      </w:r>
      <w:r w:rsidRPr="00440529">
        <w:rPr>
          <w:rFonts w:ascii="Arial" w:hAnsi="Arial" w:cs="Arial"/>
          <w:bCs/>
          <w:lang w:val="it-IT"/>
        </w:rPr>
        <w:tab/>
        <w:t>Prezentul contract inceteaza de plin drept, fara a mai fi necesara intervenția unei instanțe judecătoreștii sau tribunal arbitrai), in cazul in care una dintre parti:</w:t>
      </w:r>
    </w:p>
    <w:p w14:paraId="182C98A3"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nu isi executa una dintre obligațiile prevăzute in prezentul contract;</w:t>
      </w:r>
    </w:p>
    <w:p w14:paraId="01E85E77"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xml:space="preserve">- este declarata in stare de incapacitate de plăti sau a fost declansata procedura de lichidare înainte de inceperea executării prezentului contract; </w:t>
      </w:r>
    </w:p>
    <w:p w14:paraId="4A7CA604"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isi incalca oricare dintre obligațiile sale, după ce a fost avertizata, printr-o notificare scrisa, de către cealalta parte, ca o noua nerespectare a acestora va duce la rezolutiunea/rezilierea prezentului contract.</w:t>
      </w:r>
    </w:p>
    <w:p w14:paraId="2AF9B66E"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cesionează drepturile si obligațiile sale prevăzute de prezentul contract fara acordul celeilalte parti;</w:t>
      </w:r>
    </w:p>
    <w:p w14:paraId="48D875AC"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prin ajungerea la termen.</w:t>
      </w:r>
    </w:p>
    <w:p w14:paraId="33272DEA" w14:textId="77777777" w:rsidR="00A62745" w:rsidRPr="00440529" w:rsidRDefault="00A62745" w:rsidP="00A62745">
      <w:pPr>
        <w:spacing w:after="0"/>
        <w:ind w:right="15"/>
        <w:jc w:val="both"/>
        <w:rPr>
          <w:rFonts w:ascii="Arial" w:hAnsi="Arial" w:cs="Arial"/>
          <w:bCs/>
          <w:lang w:val="it-IT"/>
        </w:rPr>
      </w:pPr>
    </w:p>
    <w:p w14:paraId="0119291A"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21. Rezilierea contractului</w:t>
      </w:r>
    </w:p>
    <w:p w14:paraId="3D4A7BAC"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xml:space="preserve">21.1 </w:t>
      </w:r>
      <w:r w:rsidRPr="00440529">
        <w:rPr>
          <w:rFonts w:ascii="Arial" w:hAnsi="Arial" w:cs="Arial"/>
          <w:bCs/>
          <w:lang w:val="it-IT"/>
        </w:rPr>
        <w:tab/>
        <w:t xml:space="preserve">Nerespectarea de către </w:t>
      </w:r>
      <w:r w:rsidRPr="00440529">
        <w:rPr>
          <w:rFonts w:ascii="Arial" w:hAnsi="Arial" w:cs="Arial"/>
          <w:b/>
          <w:bCs/>
          <w:lang w:val="it-IT"/>
        </w:rPr>
        <w:t>furnizor</w:t>
      </w:r>
      <w:r w:rsidR="008D1973" w:rsidRPr="00440529">
        <w:rPr>
          <w:rFonts w:ascii="Arial" w:hAnsi="Arial" w:cs="Arial"/>
          <w:bCs/>
          <w:lang w:val="it-IT"/>
        </w:rPr>
        <w:t xml:space="preserve"> </w:t>
      </w:r>
      <w:r w:rsidR="008D1973" w:rsidRPr="00440529">
        <w:rPr>
          <w:rFonts w:ascii="Arial" w:hAnsi="Arial" w:cs="Arial"/>
          <w:b/>
          <w:bCs/>
          <w:lang w:val="it-IT"/>
        </w:rPr>
        <w:t>prestator</w:t>
      </w:r>
      <w:r w:rsidRPr="00440529">
        <w:rPr>
          <w:rFonts w:ascii="Arial" w:hAnsi="Arial" w:cs="Arial"/>
          <w:bCs/>
          <w:lang w:val="it-IT"/>
        </w:rPr>
        <w:t>, din culpa sa exclusiva, a obligațiilor asumate prin prezentul contract, da dreptul achizitorului de a rezilia contractul si de a pretinde plata de daune-interese, al căror cuantum se va stabilii in conformitate cu prevederile Codului de procedură fiscală.</w:t>
      </w:r>
    </w:p>
    <w:p w14:paraId="6D775C49"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 xml:space="preserve">21.2 </w:t>
      </w:r>
      <w:r w:rsidRPr="00440529">
        <w:rPr>
          <w:rFonts w:ascii="Arial" w:hAnsi="Arial" w:cs="Arial"/>
          <w:bCs/>
          <w:lang w:val="it-IT"/>
        </w:rPr>
        <w:tab/>
        <w:t>Rezilierea va opera de plin drept la expirarea unui termen de 10 zile de la transmiterea notificării scrise de către ac</w:t>
      </w:r>
      <w:r w:rsidR="008D1973" w:rsidRPr="00440529">
        <w:rPr>
          <w:rFonts w:ascii="Arial" w:hAnsi="Arial" w:cs="Arial"/>
          <w:bCs/>
          <w:lang w:val="it-IT"/>
        </w:rPr>
        <w:t>hizitor, daca furnizorul nu-si î</w:t>
      </w:r>
      <w:r w:rsidRPr="00440529">
        <w:rPr>
          <w:rFonts w:ascii="Arial" w:hAnsi="Arial" w:cs="Arial"/>
          <w:bCs/>
          <w:lang w:val="it-IT"/>
        </w:rPr>
        <w:t>ndeplinește obligațiile asumate in acest termen, iar cu privire la plata daunelor interese, prezentul contract constituie titlu executoriu.</w:t>
      </w:r>
    </w:p>
    <w:p w14:paraId="171C49EB"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21.3</w:t>
      </w:r>
      <w:r w:rsidRPr="00440529">
        <w:rPr>
          <w:rFonts w:ascii="Arial" w:hAnsi="Arial" w:cs="Arial"/>
          <w:bCs/>
          <w:lang w:val="it-IT"/>
        </w:rPr>
        <w:tab/>
        <w:t xml:space="preserve">Achizitorul isi rezerva dreptul de a denunța unilateral contractul de </w:t>
      </w:r>
      <w:r w:rsidRPr="00440529">
        <w:rPr>
          <w:rFonts w:ascii="Arial" w:hAnsi="Arial" w:cs="Arial"/>
          <w:b/>
          <w:bCs/>
          <w:lang w:val="it-IT"/>
        </w:rPr>
        <w:t>furnizare</w:t>
      </w:r>
      <w:r w:rsidR="008D1973" w:rsidRPr="00440529">
        <w:rPr>
          <w:rFonts w:ascii="Arial" w:hAnsi="Arial" w:cs="Arial"/>
          <w:b/>
          <w:bCs/>
          <w:lang w:val="it-IT"/>
        </w:rPr>
        <w:t xml:space="preserve"> prestări servicii</w:t>
      </w:r>
      <w:r w:rsidRPr="00440529">
        <w:rPr>
          <w:rFonts w:ascii="Arial" w:hAnsi="Arial" w:cs="Arial"/>
          <w:bCs/>
          <w:lang w:val="it-IT"/>
        </w:rPr>
        <w:t>, in cel mult 30 de zile de la apariția unor circumstanțe care nu au putut fi prevăzute la data incheierii contractului si care conduc la modificarea clauzelor contractuale in asa măsură incat îndeplinirea contractului respectiv ar fi contrara interesului public.</w:t>
      </w:r>
    </w:p>
    <w:p w14:paraId="334C7757"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21.4</w:t>
      </w:r>
      <w:r w:rsidRPr="00440529">
        <w:rPr>
          <w:rFonts w:ascii="Arial" w:hAnsi="Arial" w:cs="Arial"/>
          <w:bCs/>
          <w:lang w:val="it-IT"/>
        </w:rPr>
        <w:tab/>
        <w:t xml:space="preserve">Achizitorul are dreptul de a anula oricând contractul, printr-o notificare scrisa adresata </w:t>
      </w:r>
      <w:r w:rsidRPr="00440529">
        <w:rPr>
          <w:rFonts w:ascii="Arial" w:hAnsi="Arial" w:cs="Arial"/>
          <w:b/>
          <w:bCs/>
          <w:lang w:val="it-IT"/>
        </w:rPr>
        <w:t>furnizorului</w:t>
      </w:r>
      <w:r w:rsidR="008D1973" w:rsidRPr="00440529">
        <w:rPr>
          <w:rFonts w:ascii="Arial" w:hAnsi="Arial" w:cs="Arial"/>
          <w:b/>
          <w:bCs/>
          <w:lang w:val="it-IT"/>
        </w:rPr>
        <w:t xml:space="preserve"> prestatorului</w:t>
      </w:r>
      <w:r w:rsidRPr="00440529">
        <w:rPr>
          <w:rFonts w:ascii="Arial" w:hAnsi="Arial" w:cs="Arial"/>
          <w:bCs/>
          <w:lang w:val="it-IT"/>
        </w:rPr>
        <w:t>, fara nici o compensație, daca acesta da faliment sau este insolvabil, cu condiția ca aceasta anulare sa nu prejudicieze sau sa afecteze dreptul la acțiune sau despăgubire pentru achizitor.</w:t>
      </w:r>
    </w:p>
    <w:p w14:paraId="178B1C93"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21.5</w:t>
      </w:r>
      <w:r w:rsidRPr="00440529">
        <w:rPr>
          <w:rFonts w:ascii="Arial" w:hAnsi="Arial" w:cs="Arial"/>
          <w:bCs/>
          <w:lang w:val="it-IT"/>
        </w:rPr>
        <w:tab/>
      </w:r>
      <w:r w:rsidRPr="00440529">
        <w:rPr>
          <w:rFonts w:ascii="Arial" w:hAnsi="Arial" w:cs="Arial"/>
          <w:b/>
          <w:bCs/>
          <w:lang w:val="it-IT"/>
        </w:rPr>
        <w:t>Furnizorul</w:t>
      </w:r>
      <w:r w:rsidR="008D1973" w:rsidRPr="00440529">
        <w:rPr>
          <w:rFonts w:ascii="Arial" w:hAnsi="Arial" w:cs="Arial"/>
          <w:b/>
          <w:bCs/>
          <w:lang w:val="it-IT"/>
        </w:rPr>
        <w:t xml:space="preserve"> Prestatorul</w:t>
      </w:r>
      <w:r w:rsidRPr="00440529">
        <w:rPr>
          <w:rFonts w:ascii="Arial" w:hAnsi="Arial" w:cs="Arial"/>
          <w:bCs/>
          <w:lang w:val="it-IT"/>
        </w:rPr>
        <w:t xml:space="preserve"> are dreptul de a pretinde numai plata corespunzătoare pentru partea din contract îndeplinita pana la data denunțării unilaterale a contractului.</w:t>
      </w:r>
    </w:p>
    <w:p w14:paraId="4ED3F052"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lastRenderedPageBreak/>
        <w:t>21.6</w:t>
      </w:r>
      <w:r w:rsidRPr="00440529">
        <w:rPr>
          <w:rFonts w:ascii="Arial" w:hAnsi="Arial" w:cs="Arial"/>
          <w:bCs/>
          <w:lang w:val="it-IT"/>
        </w:rPr>
        <w:tab/>
        <w:t>Părțile au convenit de comun acord ca prezentul contract poate sa inceteze de plin</w:t>
      </w:r>
      <w:r w:rsidR="008D1973" w:rsidRPr="00440529">
        <w:rPr>
          <w:rFonts w:ascii="Arial" w:hAnsi="Arial" w:cs="Arial"/>
          <w:bCs/>
          <w:lang w:val="it-IT"/>
        </w:rPr>
        <w:t xml:space="preserve"> </w:t>
      </w:r>
      <w:r w:rsidRPr="00440529">
        <w:rPr>
          <w:rFonts w:ascii="Arial" w:hAnsi="Arial" w:cs="Arial"/>
          <w:bCs/>
          <w:lang w:val="it-IT"/>
        </w:rPr>
        <w:t xml:space="preserve">drept, in temeiul unui pact comisoriu, fara punerea in intarziere a </w:t>
      </w:r>
      <w:r w:rsidRPr="00440529">
        <w:rPr>
          <w:rFonts w:ascii="Arial" w:hAnsi="Arial" w:cs="Arial"/>
          <w:b/>
          <w:bCs/>
          <w:lang w:val="it-IT"/>
        </w:rPr>
        <w:t>furnizorului</w:t>
      </w:r>
      <w:r w:rsidR="008D1973" w:rsidRPr="00440529">
        <w:rPr>
          <w:rFonts w:ascii="Arial" w:hAnsi="Arial" w:cs="Arial"/>
          <w:b/>
          <w:bCs/>
          <w:lang w:val="it-IT"/>
        </w:rPr>
        <w:t xml:space="preserve"> prestatorului</w:t>
      </w:r>
      <w:r w:rsidRPr="00440529">
        <w:rPr>
          <w:rFonts w:ascii="Arial" w:hAnsi="Arial" w:cs="Arial"/>
          <w:bCs/>
          <w:lang w:val="it-IT"/>
        </w:rPr>
        <w:t xml:space="preserve"> sau fara alte formalități si fara intervenția instanței de judecata, in următoarele situații:</w:t>
      </w:r>
    </w:p>
    <w:p w14:paraId="33B7471E" w14:textId="3B8B928C" w:rsidR="00A62745" w:rsidRPr="00440529" w:rsidRDefault="00A65FC9" w:rsidP="00A62745">
      <w:pPr>
        <w:spacing w:after="0"/>
        <w:ind w:left="720" w:right="15" w:firstLine="720"/>
        <w:jc w:val="both"/>
        <w:rPr>
          <w:rFonts w:ascii="Arial" w:hAnsi="Arial" w:cs="Arial"/>
          <w:bCs/>
          <w:lang w:val="it-IT"/>
        </w:rPr>
      </w:pPr>
      <w:r>
        <w:rPr>
          <w:rFonts w:ascii="Arial" w:hAnsi="Arial" w:cs="Arial"/>
          <w:bCs/>
          <w:lang w:val="it-IT"/>
        </w:rPr>
        <w:t>-</w:t>
      </w:r>
      <w:r w:rsidR="00A62745" w:rsidRPr="00440529">
        <w:rPr>
          <w:rFonts w:ascii="Arial" w:hAnsi="Arial" w:cs="Arial"/>
          <w:bCs/>
          <w:lang w:val="it-IT"/>
        </w:rPr>
        <w:t xml:space="preserve">daca </w:t>
      </w:r>
      <w:r w:rsidR="00A62745" w:rsidRPr="00440529">
        <w:rPr>
          <w:rFonts w:ascii="Arial" w:hAnsi="Arial" w:cs="Arial"/>
          <w:b/>
          <w:bCs/>
          <w:lang w:val="it-IT"/>
        </w:rPr>
        <w:t>furnizorului</w:t>
      </w:r>
      <w:r w:rsidR="008D1973" w:rsidRPr="00440529">
        <w:rPr>
          <w:rFonts w:ascii="Arial" w:hAnsi="Arial" w:cs="Arial"/>
          <w:b/>
          <w:bCs/>
          <w:lang w:val="it-IT"/>
        </w:rPr>
        <w:t xml:space="preserve"> prestatorului</w:t>
      </w:r>
      <w:r w:rsidR="00A62745" w:rsidRPr="00440529">
        <w:rPr>
          <w:rFonts w:ascii="Arial" w:hAnsi="Arial" w:cs="Arial"/>
          <w:bCs/>
          <w:lang w:val="it-IT"/>
        </w:rPr>
        <w:t xml:space="preserve"> ii sunt retrase autorizațiile, avizele sau orice alte documente necesare executării obligațiilor contractuale, prevăzute in oferta;</w:t>
      </w:r>
    </w:p>
    <w:p w14:paraId="19300EC3" w14:textId="7481D781" w:rsidR="00A62745" w:rsidRPr="00440529" w:rsidRDefault="00A65FC9" w:rsidP="00A62745">
      <w:pPr>
        <w:spacing w:after="0"/>
        <w:ind w:left="720" w:right="15" w:firstLine="720"/>
        <w:jc w:val="both"/>
        <w:rPr>
          <w:rFonts w:ascii="Arial" w:hAnsi="Arial" w:cs="Arial"/>
          <w:bCs/>
          <w:lang w:val="it-IT"/>
        </w:rPr>
      </w:pPr>
      <w:r>
        <w:rPr>
          <w:rFonts w:ascii="Arial" w:hAnsi="Arial" w:cs="Arial"/>
          <w:bCs/>
          <w:lang w:val="it-IT"/>
        </w:rPr>
        <w:t>-</w:t>
      </w:r>
      <w:r w:rsidR="00A62745" w:rsidRPr="00440529">
        <w:rPr>
          <w:rFonts w:ascii="Arial" w:hAnsi="Arial" w:cs="Arial"/>
          <w:bCs/>
          <w:lang w:val="it-IT"/>
        </w:rPr>
        <w:t xml:space="preserve">cumularea de care </w:t>
      </w:r>
      <w:r w:rsidR="00A62745" w:rsidRPr="00440529">
        <w:rPr>
          <w:rFonts w:ascii="Arial" w:hAnsi="Arial" w:cs="Arial"/>
          <w:b/>
          <w:bCs/>
          <w:lang w:val="it-IT"/>
        </w:rPr>
        <w:t>furnizor</w:t>
      </w:r>
      <w:r w:rsidR="008D1973" w:rsidRPr="00440529">
        <w:rPr>
          <w:rFonts w:ascii="Arial" w:hAnsi="Arial" w:cs="Arial"/>
          <w:b/>
          <w:bCs/>
          <w:lang w:val="it-IT"/>
        </w:rPr>
        <w:t xml:space="preserve"> prestator</w:t>
      </w:r>
      <w:r w:rsidR="00A62745" w:rsidRPr="00440529">
        <w:rPr>
          <w:rFonts w:ascii="Arial" w:hAnsi="Arial" w:cs="Arial"/>
          <w:bCs/>
          <w:lang w:val="it-IT"/>
        </w:rPr>
        <w:t xml:space="preserve"> a penalități</w:t>
      </w:r>
      <w:r w:rsidR="008D1973" w:rsidRPr="00440529">
        <w:rPr>
          <w:rFonts w:ascii="Arial" w:hAnsi="Arial" w:cs="Arial"/>
          <w:bCs/>
          <w:lang w:val="it-IT"/>
        </w:rPr>
        <w:t>lor pana la o suma echivalenta 1</w:t>
      </w:r>
      <w:r w:rsidR="00A62745" w:rsidRPr="00440529">
        <w:rPr>
          <w:rFonts w:ascii="Arial" w:hAnsi="Arial" w:cs="Arial"/>
          <w:bCs/>
          <w:lang w:val="it-IT"/>
        </w:rPr>
        <w:t>/2 din suma reprezentând garanția de buna execuție totala a contractului.</w:t>
      </w:r>
    </w:p>
    <w:p w14:paraId="63B2FF8B" w14:textId="3435571E" w:rsidR="00A62745" w:rsidRPr="00440529" w:rsidRDefault="00A65FC9" w:rsidP="00A62745">
      <w:pPr>
        <w:spacing w:after="0"/>
        <w:ind w:left="720" w:right="15" w:firstLine="720"/>
        <w:jc w:val="both"/>
        <w:rPr>
          <w:rFonts w:ascii="Arial" w:hAnsi="Arial" w:cs="Arial"/>
          <w:bCs/>
          <w:lang w:val="it-IT"/>
        </w:rPr>
      </w:pPr>
      <w:r>
        <w:rPr>
          <w:rFonts w:ascii="Arial" w:hAnsi="Arial" w:cs="Arial"/>
          <w:bCs/>
          <w:lang w:val="it-IT"/>
        </w:rPr>
        <w:t>-</w:t>
      </w:r>
      <w:r w:rsidR="00A62745" w:rsidRPr="00440529">
        <w:rPr>
          <w:rFonts w:ascii="Arial" w:hAnsi="Arial" w:cs="Arial"/>
          <w:bCs/>
          <w:lang w:val="it-IT"/>
        </w:rPr>
        <w:t xml:space="preserve">daca </w:t>
      </w:r>
      <w:r w:rsidR="00A62745" w:rsidRPr="00440529">
        <w:rPr>
          <w:rFonts w:ascii="Arial" w:hAnsi="Arial" w:cs="Arial"/>
          <w:b/>
          <w:bCs/>
          <w:lang w:val="it-IT"/>
        </w:rPr>
        <w:t>furnizorul</w:t>
      </w:r>
      <w:r w:rsidR="008D1973" w:rsidRPr="00440529">
        <w:rPr>
          <w:rFonts w:ascii="Arial" w:hAnsi="Arial" w:cs="Arial"/>
          <w:b/>
          <w:bCs/>
          <w:lang w:val="it-IT"/>
        </w:rPr>
        <w:t xml:space="preserve"> prestatorul</w:t>
      </w:r>
      <w:r w:rsidR="00A62745" w:rsidRPr="00440529">
        <w:rPr>
          <w:rFonts w:ascii="Arial" w:hAnsi="Arial" w:cs="Arial"/>
          <w:bCs/>
          <w:lang w:val="it-IT"/>
        </w:rPr>
        <w:t xml:space="preserve"> nu isi îndeplinește obligațiile asumate la clauza 12.1 din prezentul contract.</w:t>
      </w:r>
    </w:p>
    <w:p w14:paraId="650253E1" w14:textId="77777777" w:rsidR="00A62745" w:rsidRPr="00440529" w:rsidRDefault="00A62745" w:rsidP="00A62745">
      <w:pPr>
        <w:spacing w:after="0"/>
        <w:ind w:right="15"/>
        <w:jc w:val="both"/>
        <w:rPr>
          <w:rFonts w:ascii="Arial" w:hAnsi="Arial" w:cs="Arial"/>
          <w:bCs/>
          <w:lang w:val="it-IT"/>
        </w:rPr>
      </w:pPr>
    </w:p>
    <w:p w14:paraId="2558DD85"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22. Forța majoră</w:t>
      </w:r>
    </w:p>
    <w:p w14:paraId="5D36F7AE"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22.1</w:t>
      </w:r>
      <w:r w:rsidRPr="00440529">
        <w:rPr>
          <w:rFonts w:ascii="Arial" w:hAnsi="Arial" w:cs="Arial"/>
          <w:bCs/>
          <w:lang w:val="pt-BR"/>
        </w:rPr>
        <w:tab/>
        <w:t xml:space="preserve">Prin forța majoră se înțelege orice eveniment extern, imprevizibil, absolut invincibil și inevitabil, intervenit după data semnării Contractului, care împiedică executarea în tot sau în parte a Contractului și care exonerează de răspundere partea care o invocă.  </w:t>
      </w:r>
    </w:p>
    <w:p w14:paraId="20C8A92D"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22.2.    Pot constitui cauze de forţa majoră evenimente cum ar fi: calamitațile naturale (cutremure, inundații, alunecări de teren), război, revoluție embargo.</w:t>
      </w:r>
    </w:p>
    <w:p w14:paraId="4D0EEA74"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22.3.     Partea care invocă forţa majoră are obligaţia de a notifica celeilalte părţi, cazul de forța majoră, în termen de 5 zile de la data apariției și de a dovedi existența situației de forța majoră în baza unui document eliberat sau emis de către autoritatea competentă în termen de cel mult 15 zile de la data comunicării acestuia. De asemenea are obligația de a comunica data încetării situției de forță majoră, în termen de 5 zile.  </w:t>
      </w:r>
    </w:p>
    <w:p w14:paraId="50454C71"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22.4.  Părțile au obligația de a lua orice măsuri care le stau la dispoziție în vederea limitării consecințelor situației de forța majoră.</w:t>
      </w:r>
    </w:p>
    <w:p w14:paraId="0D925EE6"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22.5.  Dacă partea care invocă forța majoră nu procedează la notificarea începerii si încetării cazului de forță majoră, în condițiile și termenele prevăzute va suporta toate daunele provocate celeilalte părți prin lipsa comunicării notificării.</w:t>
      </w:r>
    </w:p>
    <w:p w14:paraId="434F5AD9"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22.6.   Executarea contractului va fi suspendată de la data apariției cazului de forță majoră pe perioada de acțiune a acesteia, fără a prejudicia drepturile ce se cuvin părților. </w:t>
      </w:r>
    </w:p>
    <w:p w14:paraId="565D00A3"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22.7.   În cazul în care forța majoră și /sau efecttele acesteia obligă la suspenadrea executării prezentului contract pe o perioada mai are de 6 luni părțile se vor întalni într-un termen de cel mult 10 zile de la expirarea acestei perioade, pentru a conveni asupra modului de continuare, modificare sau încetare a contractului.</w:t>
      </w:r>
    </w:p>
    <w:p w14:paraId="48EE43D5"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22.8.   Cazul fortuit nu este exonerator de răspundere contractuală</w:t>
      </w:r>
    </w:p>
    <w:p w14:paraId="77AD1B51" w14:textId="77777777" w:rsidR="008D1973" w:rsidRPr="00440529" w:rsidRDefault="008D1973" w:rsidP="00A62745">
      <w:pPr>
        <w:spacing w:after="0"/>
        <w:ind w:right="15"/>
        <w:jc w:val="both"/>
        <w:rPr>
          <w:rFonts w:ascii="Arial" w:hAnsi="Arial" w:cs="Arial"/>
          <w:bCs/>
          <w:lang w:val="pt-BR"/>
        </w:rPr>
      </w:pPr>
    </w:p>
    <w:p w14:paraId="46FDE391"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23. Soluționarea litigiilor</w:t>
      </w:r>
    </w:p>
    <w:p w14:paraId="1510164F"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23.1</w:t>
      </w:r>
      <w:r w:rsidRPr="00440529">
        <w:rPr>
          <w:rFonts w:ascii="Arial" w:hAnsi="Arial" w:cs="Arial"/>
          <w:bCs/>
          <w:lang w:val="pt-BR"/>
        </w:rPr>
        <w:tab/>
      </w:r>
      <w:r w:rsidRPr="00440529">
        <w:rPr>
          <w:rFonts w:ascii="Arial" w:hAnsi="Arial" w:cs="Arial"/>
          <w:b/>
          <w:bCs/>
          <w:lang w:val="pt-BR"/>
        </w:rPr>
        <w:t>Beneficiarul</w:t>
      </w:r>
      <w:r w:rsidR="008D1973" w:rsidRPr="00440529">
        <w:rPr>
          <w:rFonts w:ascii="Arial" w:hAnsi="Arial" w:cs="Arial"/>
          <w:b/>
          <w:bCs/>
          <w:lang w:val="pt-BR"/>
        </w:rPr>
        <w:t xml:space="preserve"> Achizitorul</w:t>
      </w:r>
      <w:r w:rsidRPr="00440529">
        <w:rPr>
          <w:rFonts w:ascii="Arial" w:hAnsi="Arial" w:cs="Arial"/>
          <w:bCs/>
          <w:lang w:val="pt-BR"/>
        </w:rPr>
        <w:t xml:space="preserve"> și Prestatorul vor face toate eforturile pentru a rezolva pe cale amiabilă, prin tratative directe, orice neîntelegere sau dispută care se poate ivi între ei în cadrul sau în legatură cu îndeplinirea contractului.</w:t>
      </w:r>
    </w:p>
    <w:p w14:paraId="25348601"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 xml:space="preserve">18.2.   Dacă, după 15 de zile de la începerea acestor tratative , </w:t>
      </w:r>
      <w:r w:rsidRPr="00440529">
        <w:rPr>
          <w:rFonts w:ascii="Arial" w:hAnsi="Arial" w:cs="Arial"/>
          <w:b/>
          <w:bCs/>
          <w:lang w:val="pt-BR"/>
        </w:rPr>
        <w:t>Beneficiarul</w:t>
      </w:r>
      <w:r w:rsidR="008D1973" w:rsidRPr="00440529">
        <w:rPr>
          <w:rFonts w:ascii="Arial" w:hAnsi="Arial" w:cs="Arial"/>
          <w:b/>
          <w:bCs/>
          <w:lang w:val="pt-BR"/>
        </w:rPr>
        <w:t xml:space="preserve"> Achizitorul</w:t>
      </w:r>
      <w:r w:rsidRPr="00440529">
        <w:rPr>
          <w:rFonts w:ascii="Arial" w:hAnsi="Arial" w:cs="Arial"/>
          <w:bCs/>
          <w:lang w:val="pt-BR"/>
        </w:rPr>
        <w:t xml:space="preserve"> și Prestatorul nu reușesc să rezolve în mod amiabil o divergență contractuală, acesta se va solutiona de catre Instanțele Judecatoresti de la sediul </w:t>
      </w:r>
      <w:r w:rsidRPr="00440529">
        <w:rPr>
          <w:rFonts w:ascii="Arial" w:hAnsi="Arial" w:cs="Arial"/>
          <w:b/>
          <w:bCs/>
          <w:lang w:val="pt-BR"/>
        </w:rPr>
        <w:t>Beneficiarului</w:t>
      </w:r>
      <w:r w:rsidR="008D1973" w:rsidRPr="00440529">
        <w:rPr>
          <w:rFonts w:ascii="Arial" w:hAnsi="Arial" w:cs="Arial"/>
          <w:b/>
          <w:bCs/>
          <w:lang w:val="pt-BR"/>
        </w:rPr>
        <w:t xml:space="preserve"> Achizitorului</w:t>
      </w:r>
      <w:r w:rsidRPr="00440529">
        <w:rPr>
          <w:rFonts w:ascii="Arial" w:hAnsi="Arial" w:cs="Arial"/>
          <w:bCs/>
          <w:lang w:val="pt-BR"/>
        </w:rPr>
        <w:t>.</w:t>
      </w:r>
    </w:p>
    <w:p w14:paraId="6B059BC5" w14:textId="77777777" w:rsidR="008D1973" w:rsidRPr="00440529" w:rsidRDefault="008D1973" w:rsidP="00A62745">
      <w:pPr>
        <w:spacing w:after="0"/>
        <w:ind w:right="15"/>
        <w:jc w:val="both"/>
        <w:rPr>
          <w:rFonts w:ascii="Arial" w:hAnsi="Arial" w:cs="Arial"/>
          <w:bCs/>
          <w:lang w:val="pt-BR"/>
        </w:rPr>
      </w:pPr>
    </w:p>
    <w:p w14:paraId="5135B260"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24. Limba care guvernează contractul</w:t>
      </w:r>
    </w:p>
    <w:p w14:paraId="1408F69A" w14:textId="77777777" w:rsidR="00A62745" w:rsidRPr="00440529" w:rsidRDefault="00A62745" w:rsidP="00A62745">
      <w:pPr>
        <w:spacing w:after="0"/>
        <w:ind w:right="15"/>
        <w:jc w:val="both"/>
        <w:rPr>
          <w:rFonts w:ascii="Arial" w:hAnsi="Arial" w:cs="Arial"/>
          <w:bCs/>
          <w:lang w:val="pt-BR"/>
        </w:rPr>
      </w:pPr>
      <w:r w:rsidRPr="00440529">
        <w:rPr>
          <w:rFonts w:ascii="Arial" w:hAnsi="Arial" w:cs="Arial"/>
          <w:bCs/>
          <w:lang w:val="pt-BR"/>
        </w:rPr>
        <w:t>24.1</w:t>
      </w:r>
      <w:r w:rsidRPr="00440529">
        <w:rPr>
          <w:rFonts w:ascii="Arial" w:hAnsi="Arial" w:cs="Arial"/>
          <w:bCs/>
          <w:lang w:val="pt-BR"/>
        </w:rPr>
        <w:tab/>
        <w:t>Limba care guvernează contractul este limba română.</w:t>
      </w:r>
    </w:p>
    <w:p w14:paraId="36E930BC" w14:textId="77777777" w:rsidR="00A62745" w:rsidRPr="00440529" w:rsidRDefault="00A62745" w:rsidP="00A62745">
      <w:pPr>
        <w:spacing w:after="0"/>
        <w:ind w:right="15"/>
        <w:jc w:val="both"/>
        <w:rPr>
          <w:rFonts w:ascii="Arial" w:hAnsi="Arial" w:cs="Arial"/>
          <w:b/>
          <w:lang w:val="pt-BR"/>
        </w:rPr>
      </w:pPr>
    </w:p>
    <w:p w14:paraId="2AFF7E61" w14:textId="77777777" w:rsidR="00A62745" w:rsidRPr="00440529" w:rsidRDefault="00A62745" w:rsidP="00A62745">
      <w:pPr>
        <w:spacing w:after="0"/>
        <w:ind w:right="15"/>
        <w:jc w:val="both"/>
        <w:rPr>
          <w:rFonts w:ascii="Arial" w:hAnsi="Arial" w:cs="Arial"/>
          <w:b/>
          <w:lang w:val="pt-BR"/>
        </w:rPr>
      </w:pPr>
      <w:r w:rsidRPr="00440529">
        <w:rPr>
          <w:rFonts w:ascii="Arial" w:hAnsi="Arial" w:cs="Arial"/>
          <w:b/>
          <w:lang w:val="pt-BR"/>
        </w:rPr>
        <w:t>25. Comunicări</w:t>
      </w:r>
    </w:p>
    <w:p w14:paraId="26A0202A"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25.1</w:t>
      </w:r>
      <w:r w:rsidRPr="00440529">
        <w:rPr>
          <w:rFonts w:ascii="Arial" w:hAnsi="Arial" w:cs="Arial"/>
          <w:bCs/>
          <w:lang w:val="it-IT"/>
        </w:rPr>
        <w:tab/>
        <w:t xml:space="preserve">Orice comunicare între părti, referitoare la îndeplinirea prezentului contract, trebuie să fie transmisă în scris. </w:t>
      </w:r>
    </w:p>
    <w:p w14:paraId="67FEA553"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25.2.  Orice document scris trebuie înregistrat atât în momentul transmiterii cât şi în momentul primirii.</w:t>
      </w:r>
    </w:p>
    <w:p w14:paraId="2F195897"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25.3. Comunicările între părţi se pot face şi prin telefon, telegramă, telex, fax sau e-mail cu condiţia confirmării în scris a primirii comunicării.</w:t>
      </w:r>
    </w:p>
    <w:p w14:paraId="7A6860DC" w14:textId="77777777" w:rsidR="008D1973" w:rsidRPr="00440529" w:rsidRDefault="008D1973" w:rsidP="00A62745">
      <w:pPr>
        <w:spacing w:after="0"/>
        <w:ind w:right="15"/>
        <w:jc w:val="both"/>
        <w:rPr>
          <w:rFonts w:ascii="Arial" w:hAnsi="Arial" w:cs="Arial"/>
          <w:bCs/>
          <w:lang w:val="it-IT"/>
        </w:rPr>
      </w:pPr>
    </w:p>
    <w:p w14:paraId="1158C71E" w14:textId="77777777" w:rsidR="00A62745" w:rsidRPr="00440529" w:rsidRDefault="00A62745" w:rsidP="00A62745">
      <w:pPr>
        <w:spacing w:after="0"/>
        <w:ind w:right="15"/>
        <w:jc w:val="both"/>
        <w:rPr>
          <w:rFonts w:ascii="Arial" w:hAnsi="Arial" w:cs="Arial"/>
          <w:b/>
          <w:lang w:val="it-IT"/>
        </w:rPr>
      </w:pPr>
      <w:r w:rsidRPr="00440529">
        <w:rPr>
          <w:rFonts w:ascii="Arial" w:hAnsi="Arial" w:cs="Arial"/>
          <w:b/>
          <w:lang w:val="it-IT"/>
        </w:rPr>
        <w:t>26.. Legea aplicabilă contractului</w:t>
      </w:r>
    </w:p>
    <w:p w14:paraId="15DB92A8" w14:textId="77777777" w:rsidR="00A62745" w:rsidRPr="00440529" w:rsidRDefault="00A62745" w:rsidP="00A62745">
      <w:pPr>
        <w:spacing w:after="0"/>
        <w:ind w:right="15"/>
        <w:jc w:val="both"/>
        <w:rPr>
          <w:rFonts w:ascii="Arial" w:hAnsi="Arial" w:cs="Arial"/>
          <w:bCs/>
          <w:lang w:val="it-IT"/>
        </w:rPr>
      </w:pPr>
      <w:r w:rsidRPr="00440529">
        <w:rPr>
          <w:rFonts w:ascii="Arial" w:hAnsi="Arial" w:cs="Arial"/>
          <w:bCs/>
          <w:lang w:val="it-IT"/>
        </w:rPr>
        <w:t>26.1</w:t>
      </w:r>
      <w:r w:rsidRPr="00440529">
        <w:rPr>
          <w:rFonts w:ascii="Arial" w:hAnsi="Arial" w:cs="Arial"/>
          <w:bCs/>
          <w:lang w:val="it-IT"/>
        </w:rPr>
        <w:tab/>
        <w:t xml:space="preserve">Contractul va fi interpretat conform legilor din România. Părțile au înțeles să încheie azi prezentul contract în două  exemplare  </w:t>
      </w:r>
    </w:p>
    <w:p w14:paraId="2395F8D2" w14:textId="77777777" w:rsidR="00A62745" w:rsidRPr="00440529" w:rsidRDefault="00A62745" w:rsidP="00A62745">
      <w:pPr>
        <w:tabs>
          <w:tab w:val="center" w:pos="380"/>
          <w:tab w:val="right" w:pos="9743"/>
        </w:tabs>
        <w:spacing w:after="14"/>
        <w:jc w:val="both"/>
        <w:rPr>
          <w:rFonts w:ascii="Arial" w:hAnsi="Arial" w:cs="Arial"/>
          <w:lang w:val="it-IT"/>
        </w:rPr>
      </w:pPr>
      <w:bookmarkStart w:id="1" w:name="_Hlk11304794"/>
      <w:r w:rsidRPr="00440529">
        <w:rPr>
          <w:rFonts w:ascii="Arial" w:hAnsi="Arial" w:cs="Arial"/>
          <w:lang w:val="it-IT"/>
        </w:rPr>
        <w:t xml:space="preserve">Drept pentru care prezentele Condiţii Contractuale s-au semnat </w:t>
      </w:r>
      <w:r w:rsidRPr="00440529">
        <w:rPr>
          <w:rFonts w:ascii="Arial" w:hAnsi="Arial" w:cs="Arial"/>
          <w:b/>
          <w:bCs/>
          <w:lang w:val="it-IT"/>
        </w:rPr>
        <w:t>astăzi, ____.______.__________</w:t>
      </w:r>
      <w:r w:rsidRPr="00440529">
        <w:rPr>
          <w:rFonts w:ascii="Arial" w:hAnsi="Arial" w:cs="Arial"/>
          <w:lang w:val="it-IT"/>
        </w:rPr>
        <w:t>, la sediul Achizitorului, în (2) trei exemplare, toate cu valoare de original, cate unul pentru fiecare parte.</w:t>
      </w:r>
      <w:bookmarkEnd w:id="1"/>
    </w:p>
    <w:p w14:paraId="4B775632" w14:textId="77777777" w:rsidR="006D0351" w:rsidRPr="00440529" w:rsidRDefault="006D0351" w:rsidP="006D0351">
      <w:pPr>
        <w:pStyle w:val="DefaultText"/>
        <w:ind w:left="720" w:firstLine="720"/>
        <w:jc w:val="both"/>
        <w:rPr>
          <w:b/>
          <w:szCs w:val="24"/>
        </w:rPr>
      </w:pPr>
    </w:p>
    <w:p w14:paraId="3C32A810" w14:textId="77777777" w:rsidR="006D0351" w:rsidRPr="00440529" w:rsidRDefault="006D0351" w:rsidP="006D0351">
      <w:pPr>
        <w:pStyle w:val="DefaultText"/>
        <w:ind w:left="720" w:firstLine="720"/>
        <w:jc w:val="both"/>
        <w:rPr>
          <w:b/>
          <w:szCs w:val="24"/>
        </w:rPr>
      </w:pPr>
    </w:p>
    <w:p w14:paraId="7E6636DD" w14:textId="51652068" w:rsidR="006D0351" w:rsidRPr="00440529" w:rsidRDefault="006D0351" w:rsidP="006D0351">
      <w:pPr>
        <w:pStyle w:val="DefaultText"/>
        <w:ind w:left="720" w:firstLine="720"/>
        <w:jc w:val="both"/>
        <w:rPr>
          <w:b/>
          <w:szCs w:val="24"/>
        </w:rPr>
      </w:pPr>
      <w:r w:rsidRPr="00440529">
        <w:rPr>
          <w:b/>
          <w:szCs w:val="24"/>
        </w:rPr>
        <w:t xml:space="preserve">      </w:t>
      </w:r>
      <w:r w:rsidR="002803C2">
        <w:rPr>
          <w:b/>
          <w:szCs w:val="24"/>
        </w:rPr>
        <w:t xml:space="preserve">  </w:t>
      </w:r>
      <w:r w:rsidRPr="00440529">
        <w:rPr>
          <w:b/>
          <w:szCs w:val="24"/>
        </w:rPr>
        <w:t xml:space="preserve">   ACHIZITOR </w:t>
      </w:r>
      <w:r w:rsidRPr="00440529">
        <w:rPr>
          <w:b/>
          <w:szCs w:val="24"/>
        </w:rPr>
        <w:tab/>
      </w:r>
      <w:r w:rsidRPr="00440529">
        <w:rPr>
          <w:b/>
          <w:szCs w:val="24"/>
        </w:rPr>
        <w:tab/>
      </w:r>
      <w:r w:rsidRPr="00440529">
        <w:rPr>
          <w:b/>
          <w:szCs w:val="24"/>
        </w:rPr>
        <w:tab/>
      </w:r>
      <w:r w:rsidRPr="00440529">
        <w:rPr>
          <w:b/>
          <w:szCs w:val="24"/>
        </w:rPr>
        <w:tab/>
        <w:t xml:space="preserve">     </w:t>
      </w:r>
      <w:r w:rsidR="005E30A2">
        <w:rPr>
          <w:b/>
          <w:szCs w:val="24"/>
        </w:rPr>
        <w:t xml:space="preserve">              </w:t>
      </w:r>
      <w:r w:rsidRPr="00440529">
        <w:rPr>
          <w:b/>
          <w:szCs w:val="24"/>
        </w:rPr>
        <w:t xml:space="preserve"> PRESTATOR,                     </w:t>
      </w:r>
    </w:p>
    <w:p w14:paraId="3253C04F" w14:textId="56E58601" w:rsidR="006D0351" w:rsidRPr="00440529" w:rsidRDefault="006D0351" w:rsidP="006D0351">
      <w:pPr>
        <w:pStyle w:val="DefaultText"/>
        <w:ind w:left="720"/>
        <w:jc w:val="both"/>
        <w:rPr>
          <w:b/>
          <w:szCs w:val="24"/>
        </w:rPr>
      </w:pPr>
      <w:r w:rsidRPr="00440529">
        <w:rPr>
          <w:b/>
          <w:szCs w:val="24"/>
        </w:rPr>
        <w:t xml:space="preserve">          COMUNA PROVIȚA DE JOS                     </w:t>
      </w:r>
      <w:r w:rsidR="005E30A2">
        <w:rPr>
          <w:b/>
          <w:szCs w:val="24"/>
        </w:rPr>
        <w:t xml:space="preserve">      </w:t>
      </w:r>
      <w:r w:rsidRPr="00440529">
        <w:rPr>
          <w:b/>
          <w:szCs w:val="24"/>
        </w:rPr>
        <w:t>S.C.  __________________SRL</w:t>
      </w:r>
      <w:r w:rsidRPr="00440529">
        <w:rPr>
          <w:b/>
          <w:szCs w:val="24"/>
        </w:rPr>
        <w:tab/>
      </w:r>
      <w:r w:rsidRPr="00440529">
        <w:rPr>
          <w:b/>
          <w:szCs w:val="24"/>
        </w:rPr>
        <w:tab/>
      </w:r>
    </w:p>
    <w:p w14:paraId="520572A3" w14:textId="2F99182A" w:rsidR="006D0351" w:rsidRPr="00440529" w:rsidRDefault="006D0351" w:rsidP="006D0351">
      <w:pPr>
        <w:pStyle w:val="DefaultText"/>
        <w:ind w:left="720"/>
        <w:jc w:val="both"/>
        <w:rPr>
          <w:b/>
          <w:szCs w:val="24"/>
        </w:rPr>
      </w:pPr>
      <w:r w:rsidRPr="00440529">
        <w:rPr>
          <w:b/>
          <w:szCs w:val="24"/>
        </w:rPr>
        <w:tab/>
        <w:t xml:space="preserve">           </w:t>
      </w:r>
      <w:r w:rsidR="002803C2">
        <w:rPr>
          <w:b/>
          <w:szCs w:val="24"/>
        </w:rPr>
        <w:t xml:space="preserve"> </w:t>
      </w:r>
      <w:r w:rsidRPr="00440529">
        <w:rPr>
          <w:b/>
          <w:szCs w:val="24"/>
        </w:rPr>
        <w:t xml:space="preserve">  PRIMAR,</w:t>
      </w:r>
      <w:r w:rsidRPr="00440529">
        <w:rPr>
          <w:b/>
          <w:szCs w:val="24"/>
        </w:rPr>
        <w:tab/>
      </w:r>
      <w:r w:rsidRPr="00440529">
        <w:rPr>
          <w:b/>
          <w:szCs w:val="24"/>
        </w:rPr>
        <w:tab/>
      </w:r>
      <w:r w:rsidRPr="00440529">
        <w:rPr>
          <w:b/>
          <w:szCs w:val="24"/>
        </w:rPr>
        <w:tab/>
      </w:r>
      <w:r w:rsidRPr="00440529">
        <w:rPr>
          <w:b/>
          <w:szCs w:val="24"/>
        </w:rPr>
        <w:tab/>
        <w:t xml:space="preserve">                  ADMINISTRATOR,</w:t>
      </w:r>
    </w:p>
    <w:p w14:paraId="360BAC2F" w14:textId="7391CACC" w:rsidR="006D0351" w:rsidRPr="00440529" w:rsidRDefault="006D0351" w:rsidP="006D0351">
      <w:pPr>
        <w:pStyle w:val="DefaultText"/>
        <w:ind w:left="720"/>
        <w:jc w:val="both"/>
        <w:rPr>
          <w:b/>
          <w:szCs w:val="24"/>
        </w:rPr>
      </w:pPr>
      <w:r w:rsidRPr="00440529">
        <w:rPr>
          <w:b/>
          <w:szCs w:val="24"/>
        </w:rPr>
        <w:tab/>
        <w:t xml:space="preserve">   IONUȚ BOCIOACĂ</w:t>
      </w:r>
      <w:r w:rsidRPr="00440529">
        <w:rPr>
          <w:b/>
          <w:szCs w:val="24"/>
        </w:rPr>
        <w:tab/>
      </w:r>
      <w:r w:rsidRPr="00440529">
        <w:rPr>
          <w:b/>
          <w:szCs w:val="24"/>
        </w:rPr>
        <w:tab/>
      </w:r>
      <w:r w:rsidR="005E30A2">
        <w:rPr>
          <w:b/>
          <w:szCs w:val="24"/>
        </w:rPr>
        <w:t xml:space="preserve">                                    </w:t>
      </w:r>
      <w:r w:rsidRPr="00440529">
        <w:rPr>
          <w:b/>
          <w:szCs w:val="24"/>
        </w:rPr>
        <w:t>______________</w:t>
      </w:r>
    </w:p>
    <w:p w14:paraId="78D96029" w14:textId="73342903" w:rsidR="006D0351" w:rsidRDefault="005E30A2" w:rsidP="006D0351">
      <w:pPr>
        <w:pStyle w:val="DefaultText"/>
        <w:ind w:left="720"/>
        <w:jc w:val="both"/>
        <w:rPr>
          <w:b/>
          <w:szCs w:val="24"/>
        </w:rPr>
      </w:pPr>
      <w:r>
        <w:rPr>
          <w:b/>
          <w:szCs w:val="24"/>
        </w:rPr>
        <w:t xml:space="preserve"> </w:t>
      </w:r>
    </w:p>
    <w:p w14:paraId="33163CA5" w14:textId="77777777" w:rsidR="005E30A2" w:rsidRPr="00440529" w:rsidRDefault="005E30A2" w:rsidP="006D0351">
      <w:pPr>
        <w:pStyle w:val="DefaultText"/>
        <w:ind w:left="720"/>
        <w:jc w:val="both"/>
        <w:rPr>
          <w:b/>
          <w:szCs w:val="24"/>
        </w:rPr>
      </w:pPr>
    </w:p>
    <w:p w14:paraId="464B03F9" w14:textId="77777777" w:rsidR="006D0351" w:rsidRPr="00440529" w:rsidRDefault="006D0351" w:rsidP="006D0351">
      <w:pPr>
        <w:pStyle w:val="DefaultText"/>
        <w:ind w:left="720"/>
        <w:jc w:val="both"/>
        <w:rPr>
          <w:b/>
          <w:szCs w:val="24"/>
        </w:rPr>
      </w:pPr>
    </w:p>
    <w:p w14:paraId="46E443B2" w14:textId="43ECEC5B" w:rsidR="006D0351" w:rsidRPr="00440529" w:rsidRDefault="006D0351" w:rsidP="006D0351">
      <w:pPr>
        <w:pStyle w:val="DefaultText"/>
        <w:ind w:left="720"/>
        <w:jc w:val="both"/>
        <w:rPr>
          <w:b/>
          <w:lang w:val="it-IT"/>
        </w:rPr>
      </w:pPr>
      <w:r w:rsidRPr="00440529">
        <w:rPr>
          <w:b/>
          <w:lang w:val="it-IT"/>
        </w:rPr>
        <w:t xml:space="preserve">    </w:t>
      </w:r>
      <w:r w:rsidR="005E30A2">
        <w:rPr>
          <w:b/>
          <w:lang w:val="it-IT"/>
        </w:rPr>
        <w:t xml:space="preserve"> </w:t>
      </w:r>
      <w:r w:rsidRPr="00440529">
        <w:rPr>
          <w:b/>
          <w:lang w:val="it-IT"/>
        </w:rPr>
        <w:t xml:space="preserve">  Viza CFP, Inspector Manuela IRIMIA</w:t>
      </w:r>
    </w:p>
    <w:p w14:paraId="3E05CE25" w14:textId="77777777" w:rsidR="006D0351" w:rsidRPr="00440529" w:rsidRDefault="006D0351" w:rsidP="006D0351">
      <w:pPr>
        <w:pStyle w:val="DefaultText"/>
        <w:ind w:left="720"/>
        <w:jc w:val="both"/>
        <w:rPr>
          <w:b/>
          <w:lang w:val="it-IT"/>
        </w:rPr>
      </w:pPr>
    </w:p>
    <w:p w14:paraId="7FC22A0B" w14:textId="77777777" w:rsidR="006D0351" w:rsidRPr="00440529" w:rsidRDefault="006D0351" w:rsidP="006D0351">
      <w:pPr>
        <w:pStyle w:val="DefaultText"/>
        <w:ind w:left="720"/>
        <w:jc w:val="both"/>
        <w:rPr>
          <w:b/>
          <w:lang w:val="it-IT"/>
        </w:rPr>
      </w:pPr>
    </w:p>
    <w:p w14:paraId="56D3E892" w14:textId="3A0804A5" w:rsidR="006D0351" w:rsidRPr="005E30A2" w:rsidRDefault="006D0351" w:rsidP="006D0351">
      <w:pPr>
        <w:ind w:left="720"/>
        <w:rPr>
          <w:rFonts w:ascii="Times New Roman" w:hAnsi="Times New Roman" w:cs="Times New Roman"/>
          <w:b/>
          <w:noProof/>
          <w:sz w:val="24"/>
          <w:szCs w:val="24"/>
          <w:lang w:val="it-IT"/>
        </w:rPr>
      </w:pPr>
      <w:r w:rsidRPr="005E30A2">
        <w:rPr>
          <w:rFonts w:ascii="Times New Roman" w:hAnsi="Times New Roman" w:cs="Times New Roman"/>
          <w:b/>
          <w:noProof/>
          <w:sz w:val="24"/>
          <w:szCs w:val="24"/>
          <w:lang w:val="it-IT"/>
        </w:rPr>
        <w:t xml:space="preserve"> </w:t>
      </w:r>
      <w:r w:rsidR="005E30A2" w:rsidRPr="005E30A2">
        <w:rPr>
          <w:rFonts w:ascii="Times New Roman" w:hAnsi="Times New Roman" w:cs="Times New Roman"/>
          <w:b/>
          <w:noProof/>
          <w:sz w:val="24"/>
          <w:szCs w:val="24"/>
          <w:lang w:val="it-IT"/>
        </w:rPr>
        <w:t xml:space="preserve">     </w:t>
      </w:r>
      <w:r w:rsidRPr="005E30A2">
        <w:rPr>
          <w:rFonts w:ascii="Times New Roman" w:hAnsi="Times New Roman" w:cs="Times New Roman"/>
          <w:b/>
          <w:noProof/>
          <w:sz w:val="24"/>
          <w:szCs w:val="24"/>
          <w:lang w:val="it-IT"/>
        </w:rPr>
        <w:t xml:space="preserve">  COMPARTIMENT  CONTABILITATE, </w:t>
      </w:r>
    </w:p>
    <w:p w14:paraId="1A8E1D8E" w14:textId="7F252064" w:rsidR="006D0351" w:rsidRPr="005E30A2" w:rsidRDefault="006D0351" w:rsidP="006D0351">
      <w:pPr>
        <w:ind w:left="720"/>
        <w:rPr>
          <w:rFonts w:ascii="Times New Roman" w:hAnsi="Times New Roman" w:cs="Times New Roman"/>
          <w:b/>
          <w:noProof/>
          <w:sz w:val="24"/>
          <w:szCs w:val="24"/>
          <w:lang w:val="it-IT"/>
        </w:rPr>
      </w:pPr>
      <w:r w:rsidRPr="005E30A2">
        <w:rPr>
          <w:rFonts w:ascii="Times New Roman" w:hAnsi="Times New Roman" w:cs="Times New Roman"/>
          <w:b/>
          <w:noProof/>
          <w:sz w:val="24"/>
          <w:szCs w:val="24"/>
          <w:lang w:val="it-IT"/>
        </w:rPr>
        <w:t xml:space="preserve">          </w:t>
      </w:r>
      <w:r w:rsidR="005E30A2" w:rsidRPr="005E30A2">
        <w:rPr>
          <w:rFonts w:ascii="Times New Roman" w:hAnsi="Times New Roman" w:cs="Times New Roman"/>
          <w:b/>
          <w:noProof/>
          <w:sz w:val="24"/>
          <w:szCs w:val="24"/>
          <w:lang w:val="it-IT"/>
        </w:rPr>
        <w:t xml:space="preserve">        </w:t>
      </w:r>
      <w:r w:rsidRPr="005E30A2">
        <w:rPr>
          <w:rFonts w:ascii="Times New Roman" w:hAnsi="Times New Roman" w:cs="Times New Roman"/>
          <w:b/>
          <w:noProof/>
          <w:sz w:val="24"/>
          <w:szCs w:val="24"/>
          <w:lang w:val="it-IT"/>
        </w:rPr>
        <w:t xml:space="preserve">Inspector </w:t>
      </w:r>
      <w:r w:rsidR="005E30A2" w:rsidRPr="005E30A2">
        <w:rPr>
          <w:rFonts w:ascii="Times New Roman" w:hAnsi="Times New Roman" w:cs="Times New Roman"/>
          <w:b/>
          <w:noProof/>
          <w:sz w:val="24"/>
          <w:szCs w:val="24"/>
          <w:lang w:val="it-IT"/>
        </w:rPr>
        <w:t>Gabriela BUNEA</w:t>
      </w:r>
    </w:p>
    <w:p w14:paraId="5910955E" w14:textId="77777777" w:rsidR="006D0351" w:rsidRPr="005E30A2" w:rsidRDefault="006D0351" w:rsidP="006D0351">
      <w:pPr>
        <w:pStyle w:val="DefaultText"/>
        <w:ind w:left="720"/>
        <w:jc w:val="both"/>
        <w:rPr>
          <w:b/>
          <w:szCs w:val="24"/>
          <w:lang w:val="it-IT"/>
        </w:rPr>
      </w:pPr>
    </w:p>
    <w:p w14:paraId="0DB8AEC1" w14:textId="7AC301A7" w:rsidR="006D0351" w:rsidRPr="005E30A2" w:rsidRDefault="005E30A2" w:rsidP="005E30A2">
      <w:pPr>
        <w:ind w:right="50"/>
        <w:jc w:val="both"/>
        <w:rPr>
          <w:rFonts w:ascii="Times New Roman" w:hAnsi="Times New Roman" w:cs="Times New Roman"/>
          <w:b/>
          <w:bCs/>
          <w:sz w:val="24"/>
          <w:szCs w:val="24"/>
        </w:rPr>
      </w:pPr>
      <w:r w:rsidRPr="005E30A2">
        <w:rPr>
          <w:rFonts w:ascii="Times New Roman" w:hAnsi="Times New Roman" w:cs="Times New Roman"/>
          <w:b/>
          <w:bCs/>
          <w:sz w:val="24"/>
          <w:szCs w:val="24"/>
        </w:rPr>
        <w:t xml:space="preserve">                         </w:t>
      </w:r>
      <w:r w:rsidR="006D0351" w:rsidRPr="005E30A2">
        <w:rPr>
          <w:rFonts w:ascii="Times New Roman" w:hAnsi="Times New Roman" w:cs="Times New Roman"/>
          <w:b/>
          <w:bCs/>
          <w:sz w:val="24"/>
          <w:szCs w:val="24"/>
        </w:rPr>
        <w:t xml:space="preserve">  </w:t>
      </w:r>
      <w:r w:rsidRPr="005E30A2">
        <w:rPr>
          <w:rFonts w:ascii="Times New Roman" w:hAnsi="Times New Roman" w:cs="Times New Roman"/>
          <w:b/>
          <w:bCs/>
          <w:sz w:val="24"/>
          <w:szCs w:val="24"/>
        </w:rPr>
        <w:t xml:space="preserve">      </w:t>
      </w:r>
      <w:r w:rsidR="006D0351" w:rsidRPr="005E30A2">
        <w:rPr>
          <w:rFonts w:ascii="Times New Roman" w:hAnsi="Times New Roman" w:cs="Times New Roman"/>
          <w:b/>
          <w:bCs/>
          <w:sz w:val="24"/>
          <w:szCs w:val="24"/>
        </w:rPr>
        <w:t xml:space="preserve">CONSILIER JURIDIC,                                                  </w:t>
      </w:r>
    </w:p>
    <w:p w14:paraId="0114E601" w14:textId="591D9FBA" w:rsidR="006D0351" w:rsidRPr="005E30A2" w:rsidRDefault="005E30A2" w:rsidP="006D0351">
      <w:pPr>
        <w:tabs>
          <w:tab w:val="left" w:pos="7050"/>
        </w:tabs>
        <w:ind w:left="720"/>
        <w:rPr>
          <w:rFonts w:ascii="Times New Roman" w:hAnsi="Times New Roman" w:cs="Times New Roman"/>
          <w:b/>
          <w:bCs/>
          <w:sz w:val="24"/>
          <w:szCs w:val="24"/>
        </w:rPr>
      </w:pPr>
      <w:r w:rsidRPr="005E30A2">
        <w:rPr>
          <w:rFonts w:ascii="Times New Roman" w:hAnsi="Times New Roman" w:cs="Times New Roman"/>
          <w:b/>
          <w:bCs/>
          <w:sz w:val="24"/>
          <w:szCs w:val="24"/>
        </w:rPr>
        <w:t xml:space="preserve">             </w:t>
      </w:r>
      <w:r w:rsidR="006D0351" w:rsidRPr="005E30A2">
        <w:rPr>
          <w:rFonts w:ascii="Times New Roman" w:hAnsi="Times New Roman" w:cs="Times New Roman"/>
          <w:b/>
          <w:bCs/>
          <w:sz w:val="24"/>
          <w:szCs w:val="24"/>
        </w:rPr>
        <w:t>Avocat Smaranda ISOPESCUL</w:t>
      </w:r>
    </w:p>
    <w:p w14:paraId="7EF59FEF" w14:textId="77777777" w:rsidR="006D0351" w:rsidRPr="005E30A2" w:rsidRDefault="006D0351" w:rsidP="006D0351">
      <w:pPr>
        <w:ind w:left="720"/>
        <w:rPr>
          <w:rFonts w:ascii="Times New Roman" w:hAnsi="Times New Roman" w:cs="Times New Roman"/>
          <w:b/>
          <w:noProof/>
          <w:sz w:val="24"/>
          <w:szCs w:val="24"/>
          <w:lang w:val="it-IT"/>
        </w:rPr>
      </w:pPr>
    </w:p>
    <w:p w14:paraId="5FF2EEF6" w14:textId="14823954" w:rsidR="006D0351" w:rsidRPr="005E30A2" w:rsidRDefault="005E30A2" w:rsidP="006D0351">
      <w:pPr>
        <w:ind w:left="720"/>
        <w:rPr>
          <w:rFonts w:ascii="Times New Roman" w:hAnsi="Times New Roman" w:cs="Times New Roman"/>
          <w:b/>
          <w:noProof/>
          <w:sz w:val="24"/>
          <w:szCs w:val="24"/>
          <w:lang w:val="it-IT"/>
        </w:rPr>
      </w:pPr>
      <w:r>
        <w:rPr>
          <w:rFonts w:ascii="Times New Roman" w:hAnsi="Times New Roman" w:cs="Times New Roman"/>
          <w:b/>
          <w:noProof/>
          <w:sz w:val="24"/>
          <w:szCs w:val="24"/>
          <w:lang w:val="it-IT"/>
        </w:rPr>
        <w:t xml:space="preserve">                     </w:t>
      </w:r>
      <w:r w:rsidR="006D0351" w:rsidRPr="005E30A2">
        <w:rPr>
          <w:rFonts w:ascii="Times New Roman" w:hAnsi="Times New Roman" w:cs="Times New Roman"/>
          <w:b/>
          <w:noProof/>
          <w:sz w:val="24"/>
          <w:szCs w:val="24"/>
          <w:lang w:val="it-IT"/>
        </w:rPr>
        <w:t xml:space="preserve">ACHIZITII PUBLICE,    </w:t>
      </w:r>
    </w:p>
    <w:p w14:paraId="22C34DC2" w14:textId="7A91BC2C" w:rsidR="006D0351" w:rsidRPr="005E30A2" w:rsidRDefault="005E30A2" w:rsidP="006D0351">
      <w:pPr>
        <w:ind w:left="720"/>
        <w:rPr>
          <w:rFonts w:ascii="Times New Roman" w:hAnsi="Times New Roman" w:cs="Times New Roman"/>
          <w:b/>
          <w:noProof/>
          <w:sz w:val="24"/>
          <w:szCs w:val="24"/>
          <w:lang w:val="it-IT"/>
        </w:rPr>
      </w:pPr>
      <w:r>
        <w:rPr>
          <w:rFonts w:ascii="Times New Roman" w:hAnsi="Times New Roman" w:cs="Times New Roman"/>
          <w:b/>
          <w:noProof/>
          <w:sz w:val="24"/>
          <w:szCs w:val="24"/>
          <w:lang w:val="it-IT"/>
        </w:rPr>
        <w:t xml:space="preserve">consilier achiziții publice </w:t>
      </w:r>
      <w:r w:rsidR="006D0351" w:rsidRPr="005E30A2">
        <w:rPr>
          <w:rFonts w:ascii="Times New Roman" w:hAnsi="Times New Roman" w:cs="Times New Roman"/>
          <w:b/>
          <w:noProof/>
          <w:sz w:val="24"/>
          <w:szCs w:val="24"/>
          <w:lang w:val="it-IT"/>
        </w:rPr>
        <w:t>Ana-Maria BRATU</w:t>
      </w:r>
    </w:p>
    <w:p w14:paraId="398AD774" w14:textId="77777777" w:rsidR="00A62745" w:rsidRPr="005E30A2" w:rsidRDefault="00A62745" w:rsidP="00A62745">
      <w:pPr>
        <w:tabs>
          <w:tab w:val="center" w:pos="380"/>
          <w:tab w:val="right" w:pos="9743"/>
        </w:tabs>
        <w:spacing w:after="14"/>
        <w:jc w:val="both"/>
        <w:rPr>
          <w:rFonts w:ascii="Times New Roman" w:hAnsi="Times New Roman" w:cs="Times New Roman"/>
          <w:sz w:val="24"/>
          <w:szCs w:val="24"/>
          <w:lang w:val="it-IT"/>
        </w:rPr>
      </w:pPr>
    </w:p>
    <w:p w14:paraId="1E785E06" w14:textId="77777777" w:rsidR="00A62745" w:rsidRPr="005E30A2" w:rsidRDefault="00A62745" w:rsidP="00A62745">
      <w:pPr>
        <w:tabs>
          <w:tab w:val="center" w:pos="380"/>
          <w:tab w:val="right" w:pos="9743"/>
        </w:tabs>
        <w:spacing w:after="14"/>
        <w:jc w:val="both"/>
        <w:rPr>
          <w:rFonts w:ascii="Times New Roman" w:hAnsi="Times New Roman" w:cs="Times New Roman"/>
          <w:sz w:val="24"/>
          <w:szCs w:val="24"/>
          <w:lang w:val="it-IT"/>
        </w:rPr>
      </w:pPr>
    </w:p>
    <w:p w14:paraId="0ABBE0B4" w14:textId="77777777" w:rsidR="00A62745" w:rsidRPr="005E30A2" w:rsidRDefault="00A62745" w:rsidP="00A62745">
      <w:pPr>
        <w:tabs>
          <w:tab w:val="center" w:pos="380"/>
          <w:tab w:val="right" w:pos="9743"/>
        </w:tabs>
        <w:spacing w:after="14"/>
        <w:jc w:val="both"/>
        <w:rPr>
          <w:rFonts w:ascii="Times New Roman" w:hAnsi="Times New Roman" w:cs="Times New Roman"/>
          <w:sz w:val="24"/>
          <w:szCs w:val="24"/>
          <w:lang w:val="it-IT"/>
        </w:rPr>
      </w:pPr>
    </w:p>
    <w:p w14:paraId="64A808AB" w14:textId="77777777" w:rsidR="00A62745" w:rsidRPr="005E30A2" w:rsidRDefault="00A62745" w:rsidP="00A62745">
      <w:pPr>
        <w:tabs>
          <w:tab w:val="center" w:pos="380"/>
          <w:tab w:val="right" w:pos="9743"/>
        </w:tabs>
        <w:spacing w:after="14"/>
        <w:jc w:val="both"/>
        <w:rPr>
          <w:rFonts w:ascii="Times New Roman" w:hAnsi="Times New Roman" w:cs="Times New Roman"/>
          <w:sz w:val="24"/>
          <w:szCs w:val="24"/>
          <w:lang w:val="it-IT"/>
        </w:rPr>
      </w:pPr>
    </w:p>
    <w:p w14:paraId="1D617991" w14:textId="77777777" w:rsidR="00A62745" w:rsidRPr="00440529" w:rsidRDefault="00A62745" w:rsidP="00A62745">
      <w:pPr>
        <w:tabs>
          <w:tab w:val="center" w:pos="380"/>
          <w:tab w:val="right" w:pos="9743"/>
        </w:tabs>
        <w:spacing w:after="14"/>
        <w:jc w:val="both"/>
        <w:rPr>
          <w:rFonts w:ascii="Arial" w:hAnsi="Arial" w:cs="Arial"/>
          <w:lang w:val="it-IT"/>
        </w:rPr>
      </w:pPr>
    </w:p>
    <w:p w14:paraId="3F81634D" w14:textId="77777777" w:rsidR="00A62745" w:rsidRPr="00440529" w:rsidRDefault="00A62745" w:rsidP="00A62745">
      <w:pPr>
        <w:tabs>
          <w:tab w:val="center" w:pos="380"/>
          <w:tab w:val="right" w:pos="9743"/>
        </w:tabs>
        <w:spacing w:after="14"/>
        <w:jc w:val="both"/>
        <w:rPr>
          <w:rFonts w:ascii="Arial" w:hAnsi="Arial" w:cs="Arial"/>
          <w:lang w:val="it-IT"/>
        </w:rPr>
      </w:pPr>
    </w:p>
    <w:p w14:paraId="61CB6094" w14:textId="77777777" w:rsidR="00A62745" w:rsidRPr="00440529" w:rsidRDefault="00A62745" w:rsidP="00A62745">
      <w:pPr>
        <w:tabs>
          <w:tab w:val="center" w:pos="380"/>
          <w:tab w:val="right" w:pos="9743"/>
        </w:tabs>
        <w:spacing w:after="14"/>
        <w:jc w:val="both"/>
        <w:rPr>
          <w:rFonts w:ascii="Arial" w:hAnsi="Arial" w:cs="Arial"/>
          <w:lang w:val="it-IT"/>
        </w:rPr>
      </w:pPr>
    </w:p>
    <w:p w14:paraId="52450547" w14:textId="77777777" w:rsidR="00A62745" w:rsidRPr="00440529" w:rsidRDefault="00A62745" w:rsidP="00A62745">
      <w:pPr>
        <w:tabs>
          <w:tab w:val="center" w:pos="380"/>
          <w:tab w:val="right" w:pos="9743"/>
        </w:tabs>
        <w:spacing w:after="14"/>
        <w:jc w:val="both"/>
        <w:rPr>
          <w:rFonts w:ascii="Arial" w:hAnsi="Arial" w:cs="Arial"/>
          <w:lang w:val="it-IT"/>
        </w:rPr>
      </w:pPr>
    </w:p>
    <w:p w14:paraId="3CE843C5" w14:textId="77777777" w:rsidR="00A62745" w:rsidRPr="00440529" w:rsidRDefault="00A62745" w:rsidP="00A62745">
      <w:pPr>
        <w:spacing w:after="0"/>
        <w:jc w:val="both"/>
        <w:rPr>
          <w:rFonts w:ascii="Arial" w:hAnsi="Arial" w:cs="Arial"/>
          <w:b/>
        </w:rPr>
      </w:pPr>
    </w:p>
    <w:p w14:paraId="357CA147" w14:textId="77777777" w:rsidR="00A62745" w:rsidRPr="00440529" w:rsidRDefault="00A62745" w:rsidP="00A62745">
      <w:pPr>
        <w:spacing w:after="0"/>
        <w:jc w:val="both"/>
        <w:rPr>
          <w:rFonts w:ascii="Arial" w:hAnsi="Arial" w:cs="Arial"/>
        </w:rPr>
      </w:pPr>
      <w:r w:rsidRPr="00440529">
        <w:rPr>
          <w:rFonts w:ascii="Arial" w:hAnsi="Arial" w:cs="Arial"/>
          <w:b/>
        </w:rPr>
        <w:tab/>
      </w:r>
      <w:r w:rsidRPr="00440529">
        <w:rPr>
          <w:rFonts w:ascii="Arial" w:hAnsi="Arial" w:cs="Arial"/>
          <w:b/>
        </w:rPr>
        <w:tab/>
      </w:r>
    </w:p>
    <w:p w14:paraId="0943E9ED" w14:textId="77777777" w:rsidR="00471B44" w:rsidRPr="00440529" w:rsidRDefault="00471B44" w:rsidP="00A62745">
      <w:pPr>
        <w:widowControl w:val="0"/>
        <w:suppressLineNumbers/>
        <w:suppressAutoHyphens/>
        <w:spacing w:after="0" w:line="276" w:lineRule="auto"/>
        <w:jc w:val="both"/>
        <w:rPr>
          <w:rFonts w:ascii="Arial" w:eastAsia="Times New Roman" w:hAnsi="Arial" w:cs="Arial"/>
          <w:b/>
          <w:bCs/>
          <w:kern w:val="0"/>
          <w:lang w:val="en-GB" w:eastAsia="en-GB"/>
        </w:rPr>
      </w:pPr>
    </w:p>
    <w:sectPr w:rsidR="00471B44" w:rsidRPr="00440529" w:rsidSect="00A62745">
      <w:headerReference w:type="even" r:id="rId11"/>
      <w:headerReference w:type="default" r:id="rId12"/>
      <w:footerReference w:type="default" r:id="rId13"/>
      <w:footnotePr>
        <w:pos w:val="beneathText"/>
      </w:footnotePr>
      <w:pgSz w:w="12240" w:h="15840" w:code="1"/>
      <w:pgMar w:top="720" w:right="540" w:bottom="360" w:left="1080" w:header="792"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841CA" w14:textId="77777777" w:rsidR="001675D0" w:rsidRDefault="001675D0" w:rsidP="00D50340">
      <w:pPr>
        <w:spacing w:after="0" w:line="240" w:lineRule="auto"/>
      </w:pPr>
      <w:r>
        <w:separator/>
      </w:r>
    </w:p>
  </w:endnote>
  <w:endnote w:type="continuationSeparator" w:id="0">
    <w:p w14:paraId="2ED24A31" w14:textId="77777777" w:rsidR="001675D0" w:rsidRDefault="001675D0" w:rsidP="00D50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971398"/>
      <w:docPartObj>
        <w:docPartGallery w:val="Page Numbers (Bottom of Page)"/>
        <w:docPartUnique/>
      </w:docPartObj>
    </w:sdtPr>
    <w:sdtEndPr>
      <w:rPr>
        <w:noProof/>
      </w:rPr>
    </w:sdtEndPr>
    <w:sdtContent>
      <w:p w14:paraId="4E5A1458" w14:textId="77777777" w:rsidR="00E22CBF" w:rsidRDefault="002034D3">
        <w:pPr>
          <w:pStyle w:val="Footer"/>
          <w:jc w:val="right"/>
        </w:pPr>
        <w:r>
          <w:fldChar w:fldCharType="begin"/>
        </w:r>
        <w:r w:rsidR="00E22CBF">
          <w:instrText xml:space="preserve"> PAGE   \* MERGEFORMAT </w:instrText>
        </w:r>
        <w:r>
          <w:fldChar w:fldCharType="separate"/>
        </w:r>
        <w:r w:rsidR="00E20C52">
          <w:rPr>
            <w:noProof/>
          </w:rPr>
          <w:t>4</w:t>
        </w:r>
        <w:r>
          <w:rPr>
            <w:noProof/>
          </w:rPr>
          <w:fldChar w:fldCharType="end"/>
        </w:r>
      </w:p>
    </w:sdtContent>
  </w:sdt>
  <w:p w14:paraId="70CB3FF2" w14:textId="77777777" w:rsidR="00E22CBF" w:rsidRDefault="00E22C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786F2" w14:textId="77777777" w:rsidR="001675D0" w:rsidRDefault="001675D0" w:rsidP="00D50340">
      <w:pPr>
        <w:spacing w:after="0" w:line="240" w:lineRule="auto"/>
      </w:pPr>
      <w:r>
        <w:separator/>
      </w:r>
    </w:p>
  </w:footnote>
  <w:footnote w:type="continuationSeparator" w:id="0">
    <w:p w14:paraId="32A22F44" w14:textId="77777777" w:rsidR="001675D0" w:rsidRDefault="001675D0" w:rsidP="00D503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25846" w14:textId="77777777" w:rsidR="005B19CE" w:rsidRPr="00AE4ACD" w:rsidRDefault="00D50340" w:rsidP="00CC1761">
    <w:pPr>
      <w:pStyle w:val="Header"/>
      <w:tabs>
        <w:tab w:val="clear" w:pos="4986"/>
        <w:tab w:val="clear" w:pos="9972"/>
        <w:tab w:val="center" w:pos="3366"/>
        <w:tab w:val="right" w:pos="8352"/>
      </w:tabs>
      <w:rPr>
        <w:lang w:val="fr-FR"/>
      </w:rPr>
    </w:pPr>
    <w:r>
      <w:rPr>
        <w:noProof/>
      </w:rPr>
      <w:drawing>
        <wp:anchor distT="0" distB="0" distL="0" distR="0" simplePos="0" relativeHeight="251657728" behindDoc="0" locked="0" layoutInCell="1" allowOverlap="1" wp14:anchorId="52696300" wp14:editId="3007E452">
          <wp:simplePos x="0" y="0"/>
          <wp:positionH relativeFrom="column">
            <wp:posOffset>5404485</wp:posOffset>
          </wp:positionH>
          <wp:positionV relativeFrom="paragraph">
            <wp:posOffset>-147955</wp:posOffset>
          </wp:positionV>
          <wp:extent cx="765810" cy="916305"/>
          <wp:effectExtent l="19050" t="19050" r="15240" b="1714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lum bright="6000" contrast="18000"/>
                    <a:extLst>
                      <a:ext uri="{28A0092B-C50C-407E-A947-70E740481C1C}">
                        <a14:useLocalDpi xmlns:a14="http://schemas.microsoft.com/office/drawing/2010/main" val="0"/>
                      </a:ext>
                    </a:extLst>
                  </a:blip>
                  <a:srcRect/>
                  <a:stretch>
                    <a:fillRect/>
                  </a:stretch>
                </pic:blipFill>
                <pic:spPr bwMode="auto">
                  <a:xfrm>
                    <a:off x="0" y="0"/>
                    <a:ext cx="765810" cy="916305"/>
                  </a:xfrm>
                  <a:prstGeom prst="rect">
                    <a:avLst/>
                  </a:prstGeom>
                  <a:solidFill>
                    <a:srgbClr val="FFFFFF"/>
                  </a:solidFill>
                  <a:ln w="635">
                    <a:solidFill>
                      <a:srgbClr val="000000"/>
                    </a:solidFill>
                    <a:miter lim="800000"/>
                    <a:headEnd/>
                    <a:tailEnd/>
                  </a:ln>
                </pic:spPr>
              </pic:pic>
            </a:graphicData>
          </a:graphic>
        </wp:anchor>
      </w:drawing>
    </w:r>
    <w:r>
      <w:rPr>
        <w:noProof/>
      </w:rPr>
      <w:drawing>
        <wp:inline distT="0" distB="0" distL="0" distR="0" wp14:anchorId="39CEF827" wp14:editId="5412CC41">
          <wp:extent cx="769620" cy="1028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lum bright="12000" contrast="18000"/>
                    <a:extLst>
                      <a:ext uri="{28A0092B-C50C-407E-A947-70E740481C1C}">
                        <a14:useLocalDpi xmlns:a14="http://schemas.microsoft.com/office/drawing/2010/main" val="0"/>
                      </a:ext>
                    </a:extLst>
                  </a:blip>
                  <a:srcRect/>
                  <a:stretch>
                    <a:fillRect/>
                  </a:stretch>
                </pic:blipFill>
                <pic:spPr bwMode="auto">
                  <a:xfrm>
                    <a:off x="0" y="0"/>
                    <a:ext cx="769620" cy="1028700"/>
                  </a:xfrm>
                  <a:prstGeom prst="rect">
                    <a:avLst/>
                  </a:prstGeom>
                  <a:solidFill>
                    <a:srgbClr val="FFFFFF">
                      <a:alpha val="0"/>
                    </a:srgbClr>
                  </a:solidFill>
                  <a:ln>
                    <a:noFill/>
                  </a:ln>
                </pic:spPr>
              </pic:pic>
            </a:graphicData>
          </a:graphic>
        </wp:inline>
      </w:drawing>
    </w:r>
    <w:r w:rsidRPr="00AE4ACD">
      <w:rPr>
        <w:lang w:val="fr-FR"/>
      </w:rPr>
      <w:t xml:space="preserve">  JUDETUL  PRAHOVA</w:t>
    </w:r>
  </w:p>
  <w:p w14:paraId="6A115DA7" w14:textId="77777777" w:rsidR="005B19CE" w:rsidRPr="00AE4ACD" w:rsidRDefault="00DA0E7B" w:rsidP="00CC1761">
    <w:pPr>
      <w:pStyle w:val="Header"/>
      <w:tabs>
        <w:tab w:val="clear" w:pos="4986"/>
        <w:tab w:val="clear" w:pos="9972"/>
        <w:tab w:val="center" w:pos="2306"/>
        <w:tab w:val="right" w:pos="7292"/>
      </w:tabs>
      <w:spacing w:line="100" w:lineRule="atLeast"/>
      <w:rPr>
        <w:b/>
        <w:u w:val="single"/>
        <w:lang w:val="fr-FR"/>
      </w:rPr>
    </w:pPr>
    <w:r w:rsidRPr="00AE4ACD">
      <w:rPr>
        <w:b/>
        <w:u w:val="single"/>
        <w:lang w:val="fr-FR"/>
      </w:rPr>
      <w:t>PRIMARIA  PROVITA  DE  JOS</w:t>
    </w:r>
  </w:p>
  <w:p w14:paraId="3742C2E9" w14:textId="77777777" w:rsidR="005B19CE" w:rsidRPr="00AE4ACD" w:rsidRDefault="00DA0E7B" w:rsidP="00CC1761">
    <w:pPr>
      <w:pStyle w:val="Header"/>
      <w:ind w:left="1280"/>
      <w:rPr>
        <w:lang w:val="fr-FR"/>
      </w:rPr>
    </w:pPr>
    <w:r w:rsidRPr="00AE4ACD">
      <w:rPr>
        <w:lang w:val="fr-FR"/>
      </w:rPr>
      <w:t xml:space="preserve">            Str:  Principala, Nr: 168  Tel / Fax 0244 -354227; 0244 - 354792</w:t>
    </w:r>
  </w:p>
  <w:p w14:paraId="173C260F" w14:textId="77777777" w:rsidR="005B19CE" w:rsidRDefault="00DA0E7B" w:rsidP="00CC1761">
    <w:pPr>
      <w:pStyle w:val="Header"/>
    </w:pPr>
    <w:r>
      <w:t xml:space="preserve">E – mail: </w:t>
    </w:r>
    <w:hyperlink r:id="rId3" w:history="1">
      <w:r>
        <w:rPr>
          <w:rStyle w:val="Hyperlink"/>
        </w:rPr>
        <w:t>primariaprovitadejos@yahoo.com</w:t>
      </w:r>
    </w:hyperlink>
    <w:r>
      <w:t xml:space="preserve">  Cod fiscal: 2843159, Trezoreria Campina</w:t>
    </w:r>
  </w:p>
  <w:p w14:paraId="798CD6E0" w14:textId="77777777" w:rsidR="005B19CE" w:rsidRPr="00CC1761" w:rsidRDefault="005B19CE" w:rsidP="00CC1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131FE" w14:textId="77777777" w:rsidR="005B19CE" w:rsidRPr="00AE4ACD" w:rsidRDefault="005B19CE" w:rsidP="00D50340">
    <w:pPr>
      <w:pStyle w:val="Header"/>
      <w:tabs>
        <w:tab w:val="clear" w:pos="4986"/>
        <w:tab w:val="clear" w:pos="9972"/>
        <w:tab w:val="center" w:pos="3366"/>
        <w:tab w:val="right" w:pos="8352"/>
      </w:tabs>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17FC"/>
    <w:multiLevelType w:val="hybridMultilevel"/>
    <w:tmpl w:val="91BEADA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DD28DE"/>
    <w:multiLevelType w:val="hybridMultilevel"/>
    <w:tmpl w:val="B9F8FCA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2A81BD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A756AEE"/>
    <w:multiLevelType w:val="hybridMultilevel"/>
    <w:tmpl w:val="73609492"/>
    <w:lvl w:ilvl="0" w:tplc="3A5E8EC4">
      <w:start w:val="4"/>
      <w:numFmt w:val="bullet"/>
      <w:lvlText w:val="-"/>
      <w:lvlJc w:val="left"/>
      <w:pPr>
        <w:ind w:left="3480" w:hanging="360"/>
      </w:pPr>
      <w:rPr>
        <w:rFonts w:ascii="Arial" w:eastAsiaTheme="minorHAnsi" w:hAnsi="Arial" w:cs="Arial" w:hint="default"/>
      </w:rPr>
    </w:lvl>
    <w:lvl w:ilvl="1" w:tplc="04090003" w:tentative="1">
      <w:start w:val="1"/>
      <w:numFmt w:val="bullet"/>
      <w:lvlText w:val="o"/>
      <w:lvlJc w:val="left"/>
      <w:pPr>
        <w:ind w:left="4200" w:hanging="360"/>
      </w:pPr>
      <w:rPr>
        <w:rFonts w:ascii="Courier New" w:hAnsi="Courier New" w:cs="Courier New" w:hint="default"/>
      </w:rPr>
    </w:lvl>
    <w:lvl w:ilvl="2" w:tplc="04090005" w:tentative="1">
      <w:start w:val="1"/>
      <w:numFmt w:val="bullet"/>
      <w:lvlText w:val=""/>
      <w:lvlJc w:val="left"/>
      <w:pPr>
        <w:ind w:left="4920" w:hanging="360"/>
      </w:pPr>
      <w:rPr>
        <w:rFonts w:ascii="Wingdings" w:hAnsi="Wingdings" w:hint="default"/>
      </w:rPr>
    </w:lvl>
    <w:lvl w:ilvl="3" w:tplc="04090001" w:tentative="1">
      <w:start w:val="1"/>
      <w:numFmt w:val="bullet"/>
      <w:lvlText w:val=""/>
      <w:lvlJc w:val="left"/>
      <w:pPr>
        <w:ind w:left="5640" w:hanging="360"/>
      </w:pPr>
      <w:rPr>
        <w:rFonts w:ascii="Symbol" w:hAnsi="Symbol" w:hint="default"/>
      </w:rPr>
    </w:lvl>
    <w:lvl w:ilvl="4" w:tplc="04090003" w:tentative="1">
      <w:start w:val="1"/>
      <w:numFmt w:val="bullet"/>
      <w:lvlText w:val="o"/>
      <w:lvlJc w:val="left"/>
      <w:pPr>
        <w:ind w:left="6360" w:hanging="360"/>
      </w:pPr>
      <w:rPr>
        <w:rFonts w:ascii="Courier New" w:hAnsi="Courier New" w:cs="Courier New" w:hint="default"/>
      </w:rPr>
    </w:lvl>
    <w:lvl w:ilvl="5" w:tplc="04090005" w:tentative="1">
      <w:start w:val="1"/>
      <w:numFmt w:val="bullet"/>
      <w:lvlText w:val=""/>
      <w:lvlJc w:val="left"/>
      <w:pPr>
        <w:ind w:left="7080" w:hanging="360"/>
      </w:pPr>
      <w:rPr>
        <w:rFonts w:ascii="Wingdings" w:hAnsi="Wingdings" w:hint="default"/>
      </w:rPr>
    </w:lvl>
    <w:lvl w:ilvl="6" w:tplc="04090001" w:tentative="1">
      <w:start w:val="1"/>
      <w:numFmt w:val="bullet"/>
      <w:lvlText w:val=""/>
      <w:lvlJc w:val="left"/>
      <w:pPr>
        <w:ind w:left="7800" w:hanging="360"/>
      </w:pPr>
      <w:rPr>
        <w:rFonts w:ascii="Symbol" w:hAnsi="Symbol" w:hint="default"/>
      </w:rPr>
    </w:lvl>
    <w:lvl w:ilvl="7" w:tplc="04090003" w:tentative="1">
      <w:start w:val="1"/>
      <w:numFmt w:val="bullet"/>
      <w:lvlText w:val="o"/>
      <w:lvlJc w:val="left"/>
      <w:pPr>
        <w:ind w:left="8520" w:hanging="360"/>
      </w:pPr>
      <w:rPr>
        <w:rFonts w:ascii="Courier New" w:hAnsi="Courier New" w:cs="Courier New" w:hint="default"/>
      </w:rPr>
    </w:lvl>
    <w:lvl w:ilvl="8" w:tplc="04090005" w:tentative="1">
      <w:start w:val="1"/>
      <w:numFmt w:val="bullet"/>
      <w:lvlText w:val=""/>
      <w:lvlJc w:val="left"/>
      <w:pPr>
        <w:ind w:left="9240" w:hanging="360"/>
      </w:pPr>
      <w:rPr>
        <w:rFonts w:ascii="Wingdings" w:hAnsi="Wingdings" w:hint="default"/>
      </w:rPr>
    </w:lvl>
  </w:abstractNum>
  <w:abstractNum w:abstractNumId="4" w15:restartNumberingAfterBreak="0">
    <w:nsid w:val="0AF2152A"/>
    <w:multiLevelType w:val="hybridMultilevel"/>
    <w:tmpl w:val="1C682C1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3E74273"/>
    <w:multiLevelType w:val="hybridMultilevel"/>
    <w:tmpl w:val="78ACDF7A"/>
    <w:lvl w:ilvl="0" w:tplc="D68A0F1E">
      <w:start w:val="1"/>
      <w:numFmt w:val="decimal"/>
      <w:lvlText w:val="%1."/>
      <w:lvlJc w:val="left"/>
      <w:pPr>
        <w:ind w:left="760" w:hanging="360"/>
      </w:pPr>
      <w:rPr>
        <w:rFonts w:hint="default"/>
      </w:rPr>
    </w:lvl>
    <w:lvl w:ilvl="1" w:tplc="04090019">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6" w15:restartNumberingAfterBreak="0">
    <w:nsid w:val="28EC12D3"/>
    <w:multiLevelType w:val="hybridMultilevel"/>
    <w:tmpl w:val="DA8CD5BE"/>
    <w:lvl w:ilvl="0" w:tplc="04180001">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385436BA"/>
    <w:multiLevelType w:val="hybridMultilevel"/>
    <w:tmpl w:val="9A04367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2AA2FC3"/>
    <w:multiLevelType w:val="hybridMultilevel"/>
    <w:tmpl w:val="FA541256"/>
    <w:lvl w:ilvl="0" w:tplc="72F455D4">
      <w:start w:val="4"/>
      <w:numFmt w:val="bullet"/>
      <w:lvlText w:val="-"/>
      <w:lvlJc w:val="left"/>
      <w:pPr>
        <w:ind w:left="3510" w:hanging="360"/>
      </w:pPr>
      <w:rPr>
        <w:rFonts w:ascii="Arial" w:eastAsiaTheme="minorHAnsi" w:hAnsi="Arial" w:cs="Arial" w:hint="default"/>
      </w:rPr>
    </w:lvl>
    <w:lvl w:ilvl="1" w:tplc="04090003" w:tentative="1">
      <w:start w:val="1"/>
      <w:numFmt w:val="bullet"/>
      <w:lvlText w:val="o"/>
      <w:lvlJc w:val="left"/>
      <w:pPr>
        <w:ind w:left="4152" w:hanging="360"/>
      </w:pPr>
      <w:rPr>
        <w:rFonts w:ascii="Courier New" w:hAnsi="Courier New" w:cs="Courier New" w:hint="default"/>
      </w:rPr>
    </w:lvl>
    <w:lvl w:ilvl="2" w:tplc="04090005" w:tentative="1">
      <w:start w:val="1"/>
      <w:numFmt w:val="bullet"/>
      <w:lvlText w:val=""/>
      <w:lvlJc w:val="left"/>
      <w:pPr>
        <w:ind w:left="4872" w:hanging="360"/>
      </w:pPr>
      <w:rPr>
        <w:rFonts w:ascii="Wingdings" w:hAnsi="Wingdings" w:hint="default"/>
      </w:rPr>
    </w:lvl>
    <w:lvl w:ilvl="3" w:tplc="04090001" w:tentative="1">
      <w:start w:val="1"/>
      <w:numFmt w:val="bullet"/>
      <w:lvlText w:val=""/>
      <w:lvlJc w:val="left"/>
      <w:pPr>
        <w:ind w:left="5592" w:hanging="360"/>
      </w:pPr>
      <w:rPr>
        <w:rFonts w:ascii="Symbol" w:hAnsi="Symbol" w:hint="default"/>
      </w:rPr>
    </w:lvl>
    <w:lvl w:ilvl="4" w:tplc="04090003" w:tentative="1">
      <w:start w:val="1"/>
      <w:numFmt w:val="bullet"/>
      <w:lvlText w:val="o"/>
      <w:lvlJc w:val="left"/>
      <w:pPr>
        <w:ind w:left="6312" w:hanging="360"/>
      </w:pPr>
      <w:rPr>
        <w:rFonts w:ascii="Courier New" w:hAnsi="Courier New" w:cs="Courier New" w:hint="default"/>
      </w:rPr>
    </w:lvl>
    <w:lvl w:ilvl="5" w:tplc="04090005" w:tentative="1">
      <w:start w:val="1"/>
      <w:numFmt w:val="bullet"/>
      <w:lvlText w:val=""/>
      <w:lvlJc w:val="left"/>
      <w:pPr>
        <w:ind w:left="7032" w:hanging="360"/>
      </w:pPr>
      <w:rPr>
        <w:rFonts w:ascii="Wingdings" w:hAnsi="Wingdings" w:hint="default"/>
      </w:rPr>
    </w:lvl>
    <w:lvl w:ilvl="6" w:tplc="04090001" w:tentative="1">
      <w:start w:val="1"/>
      <w:numFmt w:val="bullet"/>
      <w:lvlText w:val=""/>
      <w:lvlJc w:val="left"/>
      <w:pPr>
        <w:ind w:left="7752" w:hanging="360"/>
      </w:pPr>
      <w:rPr>
        <w:rFonts w:ascii="Symbol" w:hAnsi="Symbol" w:hint="default"/>
      </w:rPr>
    </w:lvl>
    <w:lvl w:ilvl="7" w:tplc="04090003" w:tentative="1">
      <w:start w:val="1"/>
      <w:numFmt w:val="bullet"/>
      <w:lvlText w:val="o"/>
      <w:lvlJc w:val="left"/>
      <w:pPr>
        <w:ind w:left="8472" w:hanging="360"/>
      </w:pPr>
      <w:rPr>
        <w:rFonts w:ascii="Courier New" w:hAnsi="Courier New" w:cs="Courier New" w:hint="default"/>
      </w:rPr>
    </w:lvl>
    <w:lvl w:ilvl="8" w:tplc="04090005" w:tentative="1">
      <w:start w:val="1"/>
      <w:numFmt w:val="bullet"/>
      <w:lvlText w:val=""/>
      <w:lvlJc w:val="left"/>
      <w:pPr>
        <w:ind w:left="9192" w:hanging="360"/>
      </w:pPr>
      <w:rPr>
        <w:rFonts w:ascii="Wingdings" w:hAnsi="Wingdings" w:hint="default"/>
      </w:rPr>
    </w:lvl>
  </w:abstractNum>
  <w:abstractNum w:abstractNumId="9" w15:restartNumberingAfterBreak="0">
    <w:nsid w:val="43901EB0"/>
    <w:multiLevelType w:val="hybridMultilevel"/>
    <w:tmpl w:val="A0D4855A"/>
    <w:lvl w:ilvl="0" w:tplc="8E222BD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46433DF1"/>
    <w:multiLevelType w:val="hybridMultilevel"/>
    <w:tmpl w:val="5226E1BA"/>
    <w:lvl w:ilvl="0" w:tplc="C0E0C162">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5CB14C56"/>
    <w:multiLevelType w:val="hybridMultilevel"/>
    <w:tmpl w:val="A19AFDA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15:restartNumberingAfterBreak="0">
    <w:nsid w:val="61791BEC"/>
    <w:multiLevelType w:val="hybridMultilevel"/>
    <w:tmpl w:val="62D04BF2"/>
    <w:lvl w:ilvl="0" w:tplc="830A7AB2">
      <w:start w:val="4"/>
      <w:numFmt w:val="decimal"/>
      <w:lvlText w:val="%1."/>
      <w:lvlJc w:val="left"/>
      <w:pPr>
        <w:ind w:left="1120" w:hanging="360"/>
      </w:pPr>
      <w:rPr>
        <w:rFonts w:ascii="Calibri" w:eastAsia="Calibri" w:hAnsi="Calibri" w:hint="default"/>
        <w:color w:val="000000"/>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15:restartNumberingAfterBreak="0">
    <w:nsid w:val="74733C9F"/>
    <w:multiLevelType w:val="hybridMultilevel"/>
    <w:tmpl w:val="DA2EDA42"/>
    <w:lvl w:ilvl="0" w:tplc="04180003">
      <w:start w:val="1"/>
      <w:numFmt w:val="bullet"/>
      <w:lvlText w:val="o"/>
      <w:lvlJc w:val="left"/>
      <w:pPr>
        <w:ind w:left="2160" w:hanging="360"/>
      </w:pPr>
      <w:rPr>
        <w:rFonts w:ascii="Courier New" w:hAnsi="Courier New" w:cs="Courier New"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14" w15:restartNumberingAfterBreak="0">
    <w:nsid w:val="76E75373"/>
    <w:multiLevelType w:val="hybridMultilevel"/>
    <w:tmpl w:val="6D0CDC4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7B5F4175"/>
    <w:multiLevelType w:val="hybridMultilevel"/>
    <w:tmpl w:val="C8563CE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4"/>
  </w:num>
  <w:num w:numId="4">
    <w:abstractNumId w:val="1"/>
  </w:num>
  <w:num w:numId="5">
    <w:abstractNumId w:val="11"/>
  </w:num>
  <w:num w:numId="6">
    <w:abstractNumId w:val="10"/>
  </w:num>
  <w:num w:numId="7">
    <w:abstractNumId w:val="6"/>
  </w:num>
  <w:num w:numId="8">
    <w:abstractNumId w:val="13"/>
  </w:num>
  <w:num w:numId="9">
    <w:abstractNumId w:val="15"/>
  </w:num>
  <w:num w:numId="10">
    <w:abstractNumId w:val="0"/>
  </w:num>
  <w:num w:numId="11">
    <w:abstractNumId w:val="2"/>
  </w:num>
  <w:num w:numId="12">
    <w:abstractNumId w:val="3"/>
  </w:num>
  <w:num w:numId="13">
    <w:abstractNumId w:val="8"/>
  </w:num>
  <w:num w:numId="14">
    <w:abstractNumId w:val="7"/>
  </w:num>
  <w:num w:numId="15">
    <w:abstractNumId w:val="5"/>
  </w:num>
  <w:num w:numId="16">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092"/>
    <w:rsid w:val="000033FE"/>
    <w:rsid w:val="00027124"/>
    <w:rsid w:val="00031DF5"/>
    <w:rsid w:val="000364FA"/>
    <w:rsid w:val="00057AD9"/>
    <w:rsid w:val="00062862"/>
    <w:rsid w:val="000A030E"/>
    <w:rsid w:val="000A4092"/>
    <w:rsid w:val="00123BE0"/>
    <w:rsid w:val="00161910"/>
    <w:rsid w:val="00163471"/>
    <w:rsid w:val="001675D0"/>
    <w:rsid w:val="00170240"/>
    <w:rsid w:val="001712B8"/>
    <w:rsid w:val="001964D9"/>
    <w:rsid w:val="001B088B"/>
    <w:rsid w:val="001C1C72"/>
    <w:rsid w:val="001E21E8"/>
    <w:rsid w:val="001F456C"/>
    <w:rsid w:val="001F4B17"/>
    <w:rsid w:val="002034D3"/>
    <w:rsid w:val="00227AD9"/>
    <w:rsid w:val="0024311D"/>
    <w:rsid w:val="00247D6D"/>
    <w:rsid w:val="00265908"/>
    <w:rsid w:val="002774AF"/>
    <w:rsid w:val="002803C2"/>
    <w:rsid w:val="002848CC"/>
    <w:rsid w:val="002E307B"/>
    <w:rsid w:val="00334CE8"/>
    <w:rsid w:val="00340C3A"/>
    <w:rsid w:val="00347589"/>
    <w:rsid w:val="00364609"/>
    <w:rsid w:val="0036675E"/>
    <w:rsid w:val="0038475B"/>
    <w:rsid w:val="003944F4"/>
    <w:rsid w:val="003E3A0D"/>
    <w:rsid w:val="003E4B7F"/>
    <w:rsid w:val="00410DAC"/>
    <w:rsid w:val="00425D17"/>
    <w:rsid w:val="004326BD"/>
    <w:rsid w:val="00440529"/>
    <w:rsid w:val="00457BEE"/>
    <w:rsid w:val="00463D4D"/>
    <w:rsid w:val="00471B44"/>
    <w:rsid w:val="004A1006"/>
    <w:rsid w:val="004A18DD"/>
    <w:rsid w:val="004A1967"/>
    <w:rsid w:val="00503F63"/>
    <w:rsid w:val="0052002C"/>
    <w:rsid w:val="005336AF"/>
    <w:rsid w:val="00562538"/>
    <w:rsid w:val="005739DB"/>
    <w:rsid w:val="00573E15"/>
    <w:rsid w:val="0058528C"/>
    <w:rsid w:val="005A4597"/>
    <w:rsid w:val="005B19CE"/>
    <w:rsid w:val="005B2608"/>
    <w:rsid w:val="005B299A"/>
    <w:rsid w:val="005C0B13"/>
    <w:rsid w:val="005C0FC4"/>
    <w:rsid w:val="005E30A2"/>
    <w:rsid w:val="0063690A"/>
    <w:rsid w:val="006372F7"/>
    <w:rsid w:val="00663028"/>
    <w:rsid w:val="00695556"/>
    <w:rsid w:val="006C5B26"/>
    <w:rsid w:val="006C65BF"/>
    <w:rsid w:val="006D0351"/>
    <w:rsid w:val="006D65C1"/>
    <w:rsid w:val="006E35EE"/>
    <w:rsid w:val="006E47A9"/>
    <w:rsid w:val="006F211E"/>
    <w:rsid w:val="0071541E"/>
    <w:rsid w:val="0074674C"/>
    <w:rsid w:val="00763EDA"/>
    <w:rsid w:val="00772A8F"/>
    <w:rsid w:val="00795E44"/>
    <w:rsid w:val="007969BD"/>
    <w:rsid w:val="0079721A"/>
    <w:rsid w:val="007B2CB0"/>
    <w:rsid w:val="007D23E4"/>
    <w:rsid w:val="007F27FA"/>
    <w:rsid w:val="00814D03"/>
    <w:rsid w:val="00816F65"/>
    <w:rsid w:val="00820148"/>
    <w:rsid w:val="008520DA"/>
    <w:rsid w:val="008A13A4"/>
    <w:rsid w:val="008A1A7E"/>
    <w:rsid w:val="008A3C0B"/>
    <w:rsid w:val="008C043D"/>
    <w:rsid w:val="008D1973"/>
    <w:rsid w:val="008D4103"/>
    <w:rsid w:val="008D4DE1"/>
    <w:rsid w:val="0090495B"/>
    <w:rsid w:val="00965C1B"/>
    <w:rsid w:val="00992E9B"/>
    <w:rsid w:val="009B1D88"/>
    <w:rsid w:val="009D60B5"/>
    <w:rsid w:val="009F04D2"/>
    <w:rsid w:val="009F449E"/>
    <w:rsid w:val="00A220A5"/>
    <w:rsid w:val="00A27239"/>
    <w:rsid w:val="00A3063A"/>
    <w:rsid w:val="00A4311D"/>
    <w:rsid w:val="00A45C8A"/>
    <w:rsid w:val="00A471CF"/>
    <w:rsid w:val="00A62745"/>
    <w:rsid w:val="00A65FC9"/>
    <w:rsid w:val="00A72D82"/>
    <w:rsid w:val="00A74231"/>
    <w:rsid w:val="00AB2962"/>
    <w:rsid w:val="00AB2F9F"/>
    <w:rsid w:val="00AC4491"/>
    <w:rsid w:val="00AC6FCC"/>
    <w:rsid w:val="00AD512A"/>
    <w:rsid w:val="00B07CEF"/>
    <w:rsid w:val="00B14669"/>
    <w:rsid w:val="00B252C9"/>
    <w:rsid w:val="00B3754F"/>
    <w:rsid w:val="00B56842"/>
    <w:rsid w:val="00B625C9"/>
    <w:rsid w:val="00B712A9"/>
    <w:rsid w:val="00B84848"/>
    <w:rsid w:val="00B87926"/>
    <w:rsid w:val="00BB2753"/>
    <w:rsid w:val="00BC5A79"/>
    <w:rsid w:val="00BD21E2"/>
    <w:rsid w:val="00C03959"/>
    <w:rsid w:val="00C254D1"/>
    <w:rsid w:val="00C51B9D"/>
    <w:rsid w:val="00C73462"/>
    <w:rsid w:val="00C84D30"/>
    <w:rsid w:val="00CA1D29"/>
    <w:rsid w:val="00CA23F0"/>
    <w:rsid w:val="00CA4493"/>
    <w:rsid w:val="00CA7703"/>
    <w:rsid w:val="00CC581B"/>
    <w:rsid w:val="00CE2909"/>
    <w:rsid w:val="00D50340"/>
    <w:rsid w:val="00D648D8"/>
    <w:rsid w:val="00DA0E7B"/>
    <w:rsid w:val="00DB22CE"/>
    <w:rsid w:val="00E03892"/>
    <w:rsid w:val="00E15CC0"/>
    <w:rsid w:val="00E20C52"/>
    <w:rsid w:val="00E22CBF"/>
    <w:rsid w:val="00E2516F"/>
    <w:rsid w:val="00E45D2E"/>
    <w:rsid w:val="00E52FD4"/>
    <w:rsid w:val="00EC6CDD"/>
    <w:rsid w:val="00ED0242"/>
    <w:rsid w:val="00EF0095"/>
    <w:rsid w:val="00F80098"/>
    <w:rsid w:val="00FA0A58"/>
    <w:rsid w:val="00FA60D5"/>
    <w:rsid w:val="00FC29E7"/>
    <w:rsid w:val="00FD040A"/>
    <w:rsid w:val="00FD1B7C"/>
    <w:rsid w:val="00FD5B3C"/>
    <w:rsid w:val="00FE21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70B29"/>
  <w15:docId w15:val="{020C6DC5-83DF-4F62-95B6-5CE9BD712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D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rsid w:val="00D50340"/>
  </w:style>
  <w:style w:type="character" w:customStyle="1" w:styleId="Absatz-Standardschriftart">
    <w:name w:val="Absatz-Standardschriftart"/>
    <w:rsid w:val="00D50340"/>
  </w:style>
  <w:style w:type="character" w:customStyle="1" w:styleId="WW-Absatz-Standardschriftart">
    <w:name w:val="WW-Absatz-Standardschriftart"/>
    <w:rsid w:val="00D50340"/>
  </w:style>
  <w:style w:type="character" w:customStyle="1" w:styleId="WW-Absatz-Standardschriftart1">
    <w:name w:val="WW-Absatz-Standardschriftart1"/>
    <w:rsid w:val="00D50340"/>
  </w:style>
  <w:style w:type="character" w:customStyle="1" w:styleId="WW-Absatz-Standardschriftart11">
    <w:name w:val="WW-Absatz-Standardschriftart11"/>
    <w:rsid w:val="00D50340"/>
  </w:style>
  <w:style w:type="character" w:customStyle="1" w:styleId="WW-Absatz-Standardschriftart111">
    <w:name w:val="WW-Absatz-Standardschriftart111"/>
    <w:rsid w:val="00D50340"/>
  </w:style>
  <w:style w:type="character" w:customStyle="1" w:styleId="WW-Absatz-Standardschriftart1111">
    <w:name w:val="WW-Absatz-Standardschriftart1111"/>
    <w:rsid w:val="00D50340"/>
  </w:style>
  <w:style w:type="character" w:customStyle="1" w:styleId="WW-Absatz-Standardschriftart11111">
    <w:name w:val="WW-Absatz-Standardschriftart11111"/>
    <w:rsid w:val="00D50340"/>
  </w:style>
  <w:style w:type="character" w:customStyle="1" w:styleId="WW-Absatz-Standardschriftart111111">
    <w:name w:val="WW-Absatz-Standardschriftart111111"/>
    <w:rsid w:val="00D50340"/>
  </w:style>
  <w:style w:type="character" w:customStyle="1" w:styleId="WW-Absatz-Standardschriftart1111111">
    <w:name w:val="WW-Absatz-Standardschriftart1111111"/>
    <w:rsid w:val="00D50340"/>
  </w:style>
  <w:style w:type="character" w:customStyle="1" w:styleId="WW-Absatz-Standardschriftart11111111">
    <w:name w:val="WW-Absatz-Standardschriftart11111111"/>
    <w:rsid w:val="00D50340"/>
  </w:style>
  <w:style w:type="character" w:customStyle="1" w:styleId="WW-Absatz-Standardschriftart111111111">
    <w:name w:val="WW-Absatz-Standardschriftart111111111"/>
    <w:rsid w:val="00D50340"/>
  </w:style>
  <w:style w:type="character" w:customStyle="1" w:styleId="WW-Absatz-Standardschriftart1111111111">
    <w:name w:val="WW-Absatz-Standardschriftart1111111111"/>
    <w:rsid w:val="00D50340"/>
  </w:style>
  <w:style w:type="character" w:customStyle="1" w:styleId="WW-Absatz-Standardschriftart11111111111">
    <w:name w:val="WW-Absatz-Standardschriftart11111111111"/>
    <w:rsid w:val="00D50340"/>
  </w:style>
  <w:style w:type="character" w:customStyle="1" w:styleId="WW-Absatz-Standardschriftart111111111111">
    <w:name w:val="WW-Absatz-Standardschriftart111111111111"/>
    <w:rsid w:val="00D50340"/>
  </w:style>
  <w:style w:type="character" w:customStyle="1" w:styleId="WW-Absatz-Standardschriftart1111111111111">
    <w:name w:val="WW-Absatz-Standardschriftart1111111111111"/>
    <w:rsid w:val="00D50340"/>
  </w:style>
  <w:style w:type="character" w:customStyle="1" w:styleId="WW-Absatz-Standardschriftart11111111111111">
    <w:name w:val="WW-Absatz-Standardschriftart11111111111111"/>
    <w:rsid w:val="00D50340"/>
  </w:style>
  <w:style w:type="character" w:customStyle="1" w:styleId="WW-Absatz-Standardschriftart111111111111111">
    <w:name w:val="WW-Absatz-Standardschriftart111111111111111"/>
    <w:rsid w:val="00D50340"/>
  </w:style>
  <w:style w:type="character" w:customStyle="1" w:styleId="WW-Absatz-Standardschriftart1111111111111111">
    <w:name w:val="WW-Absatz-Standardschriftart1111111111111111"/>
    <w:rsid w:val="00D50340"/>
  </w:style>
  <w:style w:type="character" w:customStyle="1" w:styleId="WW-Absatz-Standardschriftart11111111111111111">
    <w:name w:val="WW-Absatz-Standardschriftart11111111111111111"/>
    <w:rsid w:val="00D50340"/>
  </w:style>
  <w:style w:type="character" w:customStyle="1" w:styleId="WW-Absatz-Standardschriftart111111111111111111">
    <w:name w:val="WW-Absatz-Standardschriftart111111111111111111"/>
    <w:rsid w:val="00D50340"/>
  </w:style>
  <w:style w:type="character" w:customStyle="1" w:styleId="WW-Absatz-Standardschriftart1111111111111111111">
    <w:name w:val="WW-Absatz-Standardschriftart1111111111111111111"/>
    <w:rsid w:val="00D50340"/>
  </w:style>
  <w:style w:type="character" w:customStyle="1" w:styleId="WW-Absatz-Standardschriftart11111111111111111111">
    <w:name w:val="WW-Absatz-Standardschriftart11111111111111111111"/>
    <w:rsid w:val="00D50340"/>
  </w:style>
  <w:style w:type="character" w:customStyle="1" w:styleId="WW-Absatz-Standardschriftart111111111111111111111">
    <w:name w:val="WW-Absatz-Standardschriftart111111111111111111111"/>
    <w:rsid w:val="00D50340"/>
  </w:style>
  <w:style w:type="character" w:customStyle="1" w:styleId="WW-Absatz-Standardschriftart1111111111111111111111">
    <w:name w:val="WW-Absatz-Standardschriftart1111111111111111111111"/>
    <w:rsid w:val="00D50340"/>
  </w:style>
  <w:style w:type="character" w:customStyle="1" w:styleId="WW-Absatz-Standardschriftart11111111111111111111111">
    <w:name w:val="WW-Absatz-Standardschriftart11111111111111111111111"/>
    <w:rsid w:val="00D50340"/>
  </w:style>
  <w:style w:type="character" w:customStyle="1" w:styleId="WW-Absatz-Standardschriftart111111111111111111111111">
    <w:name w:val="WW-Absatz-Standardschriftart111111111111111111111111"/>
    <w:rsid w:val="00D50340"/>
  </w:style>
  <w:style w:type="character" w:customStyle="1" w:styleId="WW-Absatz-Standardschriftart1111111111111111111111111">
    <w:name w:val="WW-Absatz-Standardschriftart1111111111111111111111111"/>
    <w:rsid w:val="00D50340"/>
  </w:style>
  <w:style w:type="character" w:customStyle="1" w:styleId="WW-Absatz-Standardschriftart11111111111111111111111111">
    <w:name w:val="WW-Absatz-Standardschriftart11111111111111111111111111"/>
    <w:rsid w:val="00D50340"/>
  </w:style>
  <w:style w:type="character" w:customStyle="1" w:styleId="WW-Absatz-Standardschriftart111111111111111111111111111">
    <w:name w:val="WW-Absatz-Standardschriftart111111111111111111111111111"/>
    <w:rsid w:val="00D50340"/>
  </w:style>
  <w:style w:type="character" w:customStyle="1" w:styleId="WW-Absatz-Standardschriftart1111111111111111111111111111">
    <w:name w:val="WW-Absatz-Standardschriftart1111111111111111111111111111"/>
    <w:rsid w:val="00D50340"/>
  </w:style>
  <w:style w:type="character" w:customStyle="1" w:styleId="WW-Absatz-Standardschriftart11111111111111111111111111111">
    <w:name w:val="WW-Absatz-Standardschriftart11111111111111111111111111111"/>
    <w:rsid w:val="00D50340"/>
  </w:style>
  <w:style w:type="character" w:customStyle="1" w:styleId="WW-Absatz-Standardschriftart111111111111111111111111111111">
    <w:name w:val="WW-Absatz-Standardschriftart111111111111111111111111111111"/>
    <w:rsid w:val="00D50340"/>
  </w:style>
  <w:style w:type="character" w:customStyle="1" w:styleId="WW-Absatz-Standardschriftart1111111111111111111111111111111">
    <w:name w:val="WW-Absatz-Standardschriftart1111111111111111111111111111111"/>
    <w:rsid w:val="00D50340"/>
  </w:style>
  <w:style w:type="character" w:customStyle="1" w:styleId="WW-Absatz-Standardschriftart11111111111111111111111111111111">
    <w:name w:val="WW-Absatz-Standardschriftart11111111111111111111111111111111"/>
    <w:rsid w:val="00D50340"/>
  </w:style>
  <w:style w:type="character" w:customStyle="1" w:styleId="WW-Absatz-Standardschriftart111111111111111111111111111111111">
    <w:name w:val="WW-Absatz-Standardschriftart111111111111111111111111111111111"/>
    <w:rsid w:val="00D50340"/>
  </w:style>
  <w:style w:type="character" w:customStyle="1" w:styleId="WW-Absatz-Standardschriftart1111111111111111111111111111111111">
    <w:name w:val="WW-Absatz-Standardschriftart1111111111111111111111111111111111"/>
    <w:rsid w:val="00D50340"/>
  </w:style>
  <w:style w:type="character" w:customStyle="1" w:styleId="WW-Absatz-Standardschriftart11111111111111111111111111111111111">
    <w:name w:val="WW-Absatz-Standardschriftart11111111111111111111111111111111111"/>
    <w:rsid w:val="00D50340"/>
  </w:style>
  <w:style w:type="character" w:customStyle="1" w:styleId="WW-Absatz-Standardschriftart111111111111111111111111111111111111">
    <w:name w:val="WW-Absatz-Standardschriftart111111111111111111111111111111111111"/>
    <w:rsid w:val="00D50340"/>
  </w:style>
  <w:style w:type="character" w:customStyle="1" w:styleId="WW-Absatz-Standardschriftart1111111111111111111111111111111111111">
    <w:name w:val="WW-Absatz-Standardschriftart1111111111111111111111111111111111111"/>
    <w:rsid w:val="00D50340"/>
  </w:style>
  <w:style w:type="character" w:customStyle="1" w:styleId="WW-Absatz-Standardschriftart11111111111111111111111111111111111111">
    <w:name w:val="WW-Absatz-Standardschriftart11111111111111111111111111111111111111"/>
    <w:rsid w:val="00D50340"/>
  </w:style>
  <w:style w:type="character" w:customStyle="1" w:styleId="WW-Absatz-Standardschriftart111111111111111111111111111111111111111">
    <w:name w:val="WW-Absatz-Standardschriftart111111111111111111111111111111111111111"/>
    <w:rsid w:val="00D50340"/>
  </w:style>
  <w:style w:type="character" w:customStyle="1" w:styleId="WW-Absatz-Standardschriftart1111111111111111111111111111111111111111">
    <w:name w:val="WW-Absatz-Standardschriftart1111111111111111111111111111111111111111"/>
    <w:rsid w:val="00D50340"/>
  </w:style>
  <w:style w:type="character" w:customStyle="1" w:styleId="WW-Absatz-Standardschriftart11111111111111111111111111111111111111111">
    <w:name w:val="WW-Absatz-Standardschriftart11111111111111111111111111111111111111111"/>
    <w:rsid w:val="00D50340"/>
  </w:style>
  <w:style w:type="character" w:customStyle="1" w:styleId="WW-Absatz-Standardschriftart111111111111111111111111111111111111111111">
    <w:name w:val="WW-Absatz-Standardschriftart111111111111111111111111111111111111111111"/>
    <w:rsid w:val="00D50340"/>
  </w:style>
  <w:style w:type="character" w:customStyle="1" w:styleId="WW-Absatz-Standardschriftart1111111111111111111111111111111111111111111">
    <w:name w:val="WW-Absatz-Standardschriftart1111111111111111111111111111111111111111111"/>
    <w:rsid w:val="00D50340"/>
  </w:style>
  <w:style w:type="character" w:customStyle="1" w:styleId="WW-Absatz-Standardschriftart11111111111111111111111111111111111111111111">
    <w:name w:val="WW-Absatz-Standardschriftart11111111111111111111111111111111111111111111"/>
    <w:rsid w:val="00D50340"/>
  </w:style>
  <w:style w:type="character" w:customStyle="1" w:styleId="WW-Absatz-Standardschriftart111111111111111111111111111111111111111111111">
    <w:name w:val="WW-Absatz-Standardschriftart111111111111111111111111111111111111111111111"/>
    <w:rsid w:val="00D50340"/>
  </w:style>
  <w:style w:type="character" w:customStyle="1" w:styleId="WW-Absatz-Standardschriftart1111111111111111111111111111111111111111111111">
    <w:name w:val="WW-Absatz-Standardschriftart1111111111111111111111111111111111111111111111"/>
    <w:rsid w:val="00D50340"/>
  </w:style>
  <w:style w:type="character" w:customStyle="1" w:styleId="WW-Absatz-Standardschriftart11111111111111111111111111111111111111111111111">
    <w:name w:val="WW-Absatz-Standardschriftart11111111111111111111111111111111111111111111111"/>
    <w:rsid w:val="00D50340"/>
  </w:style>
  <w:style w:type="character" w:customStyle="1" w:styleId="WW-Absatz-Standardschriftart111111111111111111111111111111111111111111111111">
    <w:name w:val="WW-Absatz-Standardschriftart111111111111111111111111111111111111111111111111"/>
    <w:rsid w:val="00D50340"/>
  </w:style>
  <w:style w:type="character" w:customStyle="1" w:styleId="WW-Absatz-Standardschriftart1111111111111111111111111111111111111111111111111">
    <w:name w:val="WW-Absatz-Standardschriftart1111111111111111111111111111111111111111111111111"/>
    <w:rsid w:val="00D50340"/>
  </w:style>
  <w:style w:type="character" w:customStyle="1" w:styleId="WW-Absatz-Standardschriftart11111111111111111111111111111111111111111111111111">
    <w:name w:val="WW-Absatz-Standardschriftart11111111111111111111111111111111111111111111111111"/>
    <w:rsid w:val="00D50340"/>
  </w:style>
  <w:style w:type="character" w:customStyle="1" w:styleId="WW-Absatz-Standardschriftart111111111111111111111111111111111111111111111111111">
    <w:name w:val="WW-Absatz-Standardschriftart111111111111111111111111111111111111111111111111111"/>
    <w:rsid w:val="00D50340"/>
  </w:style>
  <w:style w:type="character" w:customStyle="1" w:styleId="WW-Absatz-Standardschriftart1111111111111111111111111111111111111111111111111111">
    <w:name w:val="WW-Absatz-Standardschriftart1111111111111111111111111111111111111111111111111111"/>
    <w:rsid w:val="00D50340"/>
  </w:style>
  <w:style w:type="character" w:customStyle="1" w:styleId="WW-Absatz-Standardschriftart11111111111111111111111111111111111111111111111111111">
    <w:name w:val="WW-Absatz-Standardschriftart11111111111111111111111111111111111111111111111111111"/>
    <w:rsid w:val="00D50340"/>
  </w:style>
  <w:style w:type="character" w:customStyle="1" w:styleId="WW-Absatz-Standardschriftart111111111111111111111111111111111111111111111111111111">
    <w:name w:val="WW-Absatz-Standardschriftart111111111111111111111111111111111111111111111111111111"/>
    <w:rsid w:val="00D50340"/>
  </w:style>
  <w:style w:type="character" w:customStyle="1" w:styleId="WW-Absatz-Standardschriftart1111111111111111111111111111111111111111111111111111111">
    <w:name w:val="WW-Absatz-Standardschriftart1111111111111111111111111111111111111111111111111111111"/>
    <w:rsid w:val="00D50340"/>
  </w:style>
  <w:style w:type="character" w:customStyle="1" w:styleId="WW-Absatz-Standardschriftart11111111111111111111111111111111111111111111111111111111">
    <w:name w:val="WW-Absatz-Standardschriftart11111111111111111111111111111111111111111111111111111111"/>
    <w:rsid w:val="00D50340"/>
  </w:style>
  <w:style w:type="character" w:customStyle="1" w:styleId="WW-Absatz-Standardschriftart111111111111111111111111111111111111111111111111111111111">
    <w:name w:val="WW-Absatz-Standardschriftart111111111111111111111111111111111111111111111111111111111"/>
    <w:rsid w:val="00D50340"/>
  </w:style>
  <w:style w:type="character" w:customStyle="1" w:styleId="WW-Absatz-Standardschriftart1111111111111111111111111111111111111111111111111111111111">
    <w:name w:val="WW-Absatz-Standardschriftart1111111111111111111111111111111111111111111111111111111111"/>
    <w:rsid w:val="00D50340"/>
  </w:style>
  <w:style w:type="character" w:customStyle="1" w:styleId="WW-Absatz-Standardschriftart11111111111111111111111111111111111111111111111111111111111">
    <w:name w:val="WW-Absatz-Standardschriftart11111111111111111111111111111111111111111111111111111111111"/>
    <w:rsid w:val="00D50340"/>
  </w:style>
  <w:style w:type="character" w:customStyle="1" w:styleId="WW-Absatz-Standardschriftart111111111111111111111111111111111111111111111111111111111111">
    <w:name w:val="WW-Absatz-Standardschriftart111111111111111111111111111111111111111111111111111111111111"/>
    <w:rsid w:val="00D50340"/>
  </w:style>
  <w:style w:type="character" w:customStyle="1" w:styleId="WW-Absatz-Standardschriftart1111111111111111111111111111111111111111111111111111111111111">
    <w:name w:val="WW-Absatz-Standardschriftart1111111111111111111111111111111111111111111111111111111111111"/>
    <w:rsid w:val="00D50340"/>
  </w:style>
  <w:style w:type="character" w:customStyle="1" w:styleId="WW-Absatz-Standardschriftart11111111111111111111111111111111111111111111111111111111111111">
    <w:name w:val="WW-Absatz-Standardschriftart11111111111111111111111111111111111111111111111111111111111111"/>
    <w:rsid w:val="00D50340"/>
  </w:style>
  <w:style w:type="character" w:customStyle="1" w:styleId="WW-Absatz-Standardschriftart111111111111111111111111111111111111111111111111111111111111111">
    <w:name w:val="WW-Absatz-Standardschriftart111111111111111111111111111111111111111111111111111111111111111"/>
    <w:rsid w:val="00D50340"/>
  </w:style>
  <w:style w:type="character" w:customStyle="1" w:styleId="WW-Absatz-Standardschriftart1111111111111111111111111111111111111111111111111111111111111111">
    <w:name w:val="WW-Absatz-Standardschriftart1111111111111111111111111111111111111111111111111111111111111111"/>
    <w:rsid w:val="00D50340"/>
  </w:style>
  <w:style w:type="character" w:customStyle="1" w:styleId="WW-Absatz-Standardschriftart11111111111111111111111111111111111111111111111111111111111111111">
    <w:name w:val="WW-Absatz-Standardschriftart11111111111111111111111111111111111111111111111111111111111111111"/>
    <w:rsid w:val="00D50340"/>
  </w:style>
  <w:style w:type="character" w:customStyle="1" w:styleId="WW-Absatz-Standardschriftart111111111111111111111111111111111111111111111111111111111111111111">
    <w:name w:val="WW-Absatz-Standardschriftart111111111111111111111111111111111111111111111111111111111111111111"/>
    <w:rsid w:val="00D50340"/>
  </w:style>
  <w:style w:type="character" w:customStyle="1" w:styleId="WW-Absatz-Standardschriftart1111111111111111111111111111111111111111111111111111111111111111111">
    <w:name w:val="WW-Absatz-Standardschriftart1111111111111111111111111111111111111111111111111111111111111111111"/>
    <w:rsid w:val="00D50340"/>
  </w:style>
  <w:style w:type="character" w:customStyle="1" w:styleId="WW-Absatz-Standardschriftart11111111111111111111111111111111111111111111111111111111111111111111">
    <w:name w:val="WW-Absatz-Standardschriftart11111111111111111111111111111111111111111111111111111111111111111111"/>
    <w:rsid w:val="00D50340"/>
  </w:style>
  <w:style w:type="character" w:customStyle="1" w:styleId="WW-Absatz-Standardschriftart111111111111111111111111111111111111111111111111111111111111111111111">
    <w:name w:val="WW-Absatz-Standardschriftart111111111111111111111111111111111111111111111111111111111111111111111"/>
    <w:rsid w:val="00D50340"/>
  </w:style>
  <w:style w:type="character" w:customStyle="1" w:styleId="WW-Absatz-Standardschriftart1111111111111111111111111111111111111111111111111111111111111111111111">
    <w:name w:val="WW-Absatz-Standardschriftart1111111111111111111111111111111111111111111111111111111111111111111111"/>
    <w:rsid w:val="00D50340"/>
  </w:style>
  <w:style w:type="character" w:customStyle="1" w:styleId="WW-Absatz-Standardschriftart11111111111111111111111111111111111111111111111111111111111111111111111">
    <w:name w:val="WW-Absatz-Standardschriftart11111111111111111111111111111111111111111111111111111111111111111111111"/>
    <w:rsid w:val="00D50340"/>
  </w:style>
  <w:style w:type="character" w:customStyle="1" w:styleId="WW-Absatz-Standardschriftart111111111111111111111111111111111111111111111111111111111111111111111111">
    <w:name w:val="WW-Absatz-Standardschriftart111111111111111111111111111111111111111111111111111111111111111111111111"/>
    <w:rsid w:val="00D50340"/>
  </w:style>
  <w:style w:type="character" w:customStyle="1" w:styleId="WW8Num1z1">
    <w:name w:val="WW8Num1z1"/>
    <w:rsid w:val="00D50340"/>
    <w:rPr>
      <w:rFonts w:ascii="Times New Roman" w:eastAsia="Lucida Sans Unicode" w:hAnsi="Times New Roman" w:cs="Times New Roman"/>
    </w:rPr>
  </w:style>
  <w:style w:type="character" w:customStyle="1" w:styleId="DefaultParagraphFont1">
    <w:name w:val="Default Paragraph Font1"/>
    <w:rsid w:val="00D50340"/>
  </w:style>
  <w:style w:type="character" w:customStyle="1" w:styleId="WW-Absatz-Standardschriftart1111111111111111111111111111111111111111111111111111111111111111111111111">
    <w:name w:val="WW-Absatz-Standardschriftart1111111111111111111111111111111111111111111111111111111111111111111111111"/>
    <w:rsid w:val="00D50340"/>
  </w:style>
  <w:style w:type="character" w:styleId="Hyperlink">
    <w:name w:val="Hyperlink"/>
    <w:rsid w:val="00D50340"/>
    <w:rPr>
      <w:color w:val="000080"/>
      <w:u w:val="single"/>
    </w:rPr>
  </w:style>
  <w:style w:type="character" w:customStyle="1" w:styleId="NumberingSymbols">
    <w:name w:val="Numbering Symbols"/>
    <w:rsid w:val="00D50340"/>
  </w:style>
  <w:style w:type="paragraph" w:customStyle="1" w:styleId="Heading">
    <w:name w:val="Heading"/>
    <w:basedOn w:val="Normal"/>
    <w:next w:val="BodyText"/>
    <w:rsid w:val="00D50340"/>
    <w:pPr>
      <w:keepNext/>
      <w:widowControl w:val="0"/>
      <w:suppressAutoHyphens/>
      <w:spacing w:before="240" w:after="120" w:line="240" w:lineRule="auto"/>
    </w:pPr>
    <w:rPr>
      <w:rFonts w:ascii="Arial" w:eastAsia="Lucida Sans Unicode" w:hAnsi="Arial" w:cs="Tahoma"/>
      <w:kern w:val="0"/>
      <w:sz w:val="28"/>
      <w:szCs w:val="28"/>
    </w:rPr>
  </w:style>
  <w:style w:type="paragraph" w:styleId="BodyText">
    <w:name w:val="Body Text"/>
    <w:basedOn w:val="Normal"/>
    <w:link w:val="BodyTextChar"/>
    <w:rsid w:val="00D50340"/>
    <w:pPr>
      <w:widowControl w:val="0"/>
      <w:suppressAutoHyphens/>
      <w:spacing w:after="120" w:line="240" w:lineRule="auto"/>
    </w:pPr>
    <w:rPr>
      <w:rFonts w:ascii="Times New Roman" w:eastAsia="Lucida Sans Unicode" w:hAnsi="Times New Roman" w:cs="Times New Roman"/>
      <w:kern w:val="0"/>
      <w:sz w:val="24"/>
      <w:szCs w:val="20"/>
    </w:rPr>
  </w:style>
  <w:style w:type="character" w:customStyle="1" w:styleId="BodyTextChar">
    <w:name w:val="Body Text Char"/>
    <w:basedOn w:val="DefaultParagraphFont"/>
    <w:link w:val="BodyText"/>
    <w:rsid w:val="00D50340"/>
    <w:rPr>
      <w:rFonts w:ascii="Times New Roman" w:eastAsia="Lucida Sans Unicode" w:hAnsi="Times New Roman" w:cs="Times New Roman"/>
      <w:kern w:val="0"/>
      <w:sz w:val="24"/>
      <w:szCs w:val="20"/>
    </w:rPr>
  </w:style>
  <w:style w:type="paragraph" w:styleId="List">
    <w:name w:val="List"/>
    <w:basedOn w:val="BodyText"/>
    <w:rsid w:val="00D50340"/>
    <w:rPr>
      <w:rFonts w:cs="Lucida Sans Unicode"/>
    </w:rPr>
  </w:style>
  <w:style w:type="paragraph" w:customStyle="1" w:styleId="Caption1">
    <w:name w:val="Caption1"/>
    <w:basedOn w:val="Normal"/>
    <w:rsid w:val="00D50340"/>
    <w:pPr>
      <w:widowControl w:val="0"/>
      <w:suppressLineNumbers/>
      <w:suppressAutoHyphens/>
      <w:spacing w:before="120" w:after="120" w:line="240" w:lineRule="auto"/>
    </w:pPr>
    <w:rPr>
      <w:rFonts w:ascii="Times New Roman" w:eastAsia="Lucida Sans Unicode" w:hAnsi="Times New Roman" w:cs="Lucida Sans Unicode"/>
      <w:i/>
      <w:iCs/>
      <w:kern w:val="0"/>
      <w:sz w:val="20"/>
      <w:szCs w:val="20"/>
    </w:rPr>
  </w:style>
  <w:style w:type="paragraph" w:customStyle="1" w:styleId="Index">
    <w:name w:val="Index"/>
    <w:basedOn w:val="Normal"/>
    <w:rsid w:val="00D50340"/>
    <w:pPr>
      <w:widowControl w:val="0"/>
      <w:suppressLineNumbers/>
      <w:suppressAutoHyphens/>
      <w:spacing w:after="0" w:line="240" w:lineRule="auto"/>
    </w:pPr>
    <w:rPr>
      <w:rFonts w:ascii="Times New Roman" w:eastAsia="Lucida Sans Unicode" w:hAnsi="Times New Roman" w:cs="Lucida Sans Unicode"/>
      <w:kern w:val="0"/>
      <w:sz w:val="24"/>
      <w:szCs w:val="20"/>
    </w:rPr>
  </w:style>
  <w:style w:type="paragraph" w:styleId="Header">
    <w:name w:val="header"/>
    <w:basedOn w:val="Normal"/>
    <w:link w:val="HeaderChar"/>
    <w:rsid w:val="00D50340"/>
    <w:pPr>
      <w:widowControl w:val="0"/>
      <w:suppressLineNumbers/>
      <w:tabs>
        <w:tab w:val="center" w:pos="4986"/>
        <w:tab w:val="right" w:pos="9972"/>
      </w:tabs>
      <w:suppressAutoHyphens/>
      <w:spacing w:after="0" w:line="240" w:lineRule="auto"/>
    </w:pPr>
    <w:rPr>
      <w:rFonts w:ascii="Times New Roman" w:eastAsia="Lucida Sans Unicode" w:hAnsi="Times New Roman" w:cs="Times New Roman"/>
      <w:kern w:val="0"/>
      <w:sz w:val="24"/>
      <w:szCs w:val="20"/>
    </w:rPr>
  </w:style>
  <w:style w:type="character" w:customStyle="1" w:styleId="HeaderChar">
    <w:name w:val="Header Char"/>
    <w:basedOn w:val="DefaultParagraphFont"/>
    <w:link w:val="Header"/>
    <w:uiPriority w:val="99"/>
    <w:rsid w:val="00D50340"/>
    <w:rPr>
      <w:rFonts w:ascii="Times New Roman" w:eastAsia="Lucida Sans Unicode" w:hAnsi="Times New Roman" w:cs="Times New Roman"/>
      <w:kern w:val="0"/>
      <w:sz w:val="24"/>
      <w:szCs w:val="20"/>
    </w:rPr>
  </w:style>
  <w:style w:type="paragraph" w:customStyle="1" w:styleId="TableContents">
    <w:name w:val="Table Contents"/>
    <w:basedOn w:val="Normal"/>
    <w:rsid w:val="00D50340"/>
    <w:pPr>
      <w:widowControl w:val="0"/>
      <w:suppressLineNumbers/>
      <w:suppressAutoHyphens/>
      <w:spacing w:after="0" w:line="240" w:lineRule="auto"/>
    </w:pPr>
    <w:rPr>
      <w:rFonts w:ascii="Times New Roman" w:eastAsia="Lucida Sans Unicode" w:hAnsi="Times New Roman" w:cs="Times New Roman"/>
      <w:kern w:val="0"/>
      <w:sz w:val="24"/>
      <w:szCs w:val="20"/>
    </w:rPr>
  </w:style>
  <w:style w:type="paragraph" w:customStyle="1" w:styleId="TableHeading">
    <w:name w:val="Table Heading"/>
    <w:basedOn w:val="TableContents"/>
    <w:rsid w:val="00D50340"/>
    <w:pPr>
      <w:jc w:val="center"/>
    </w:pPr>
    <w:rPr>
      <w:b/>
      <w:bCs/>
    </w:rPr>
  </w:style>
  <w:style w:type="paragraph" w:styleId="Footer">
    <w:name w:val="footer"/>
    <w:basedOn w:val="Normal"/>
    <w:link w:val="FooterChar"/>
    <w:uiPriority w:val="99"/>
    <w:rsid w:val="00D50340"/>
    <w:pPr>
      <w:widowControl w:val="0"/>
      <w:tabs>
        <w:tab w:val="center" w:pos="4536"/>
        <w:tab w:val="right" w:pos="9072"/>
      </w:tabs>
      <w:suppressAutoHyphens/>
      <w:spacing w:after="0" w:line="240" w:lineRule="auto"/>
    </w:pPr>
    <w:rPr>
      <w:rFonts w:ascii="Times New Roman" w:eastAsia="Lucida Sans Unicode" w:hAnsi="Times New Roman" w:cs="Times New Roman"/>
      <w:kern w:val="0"/>
      <w:sz w:val="24"/>
      <w:szCs w:val="20"/>
    </w:rPr>
  </w:style>
  <w:style w:type="character" w:customStyle="1" w:styleId="FooterChar">
    <w:name w:val="Footer Char"/>
    <w:basedOn w:val="DefaultParagraphFont"/>
    <w:link w:val="Footer"/>
    <w:uiPriority w:val="99"/>
    <w:rsid w:val="00D50340"/>
    <w:rPr>
      <w:rFonts w:ascii="Times New Roman" w:eastAsia="Lucida Sans Unicode" w:hAnsi="Times New Roman" w:cs="Times New Roman"/>
      <w:kern w:val="0"/>
      <w:sz w:val="24"/>
      <w:szCs w:val="20"/>
    </w:rPr>
  </w:style>
  <w:style w:type="table" w:styleId="TableGrid">
    <w:name w:val="Table Grid"/>
    <w:basedOn w:val="TableNormal"/>
    <w:uiPriority w:val="39"/>
    <w:rsid w:val="00D50340"/>
    <w:pPr>
      <w:widowControl w:val="0"/>
      <w:suppressAutoHyphens/>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50340"/>
    <w:pPr>
      <w:spacing w:before="100" w:beforeAutospacing="1" w:after="119" w:line="240" w:lineRule="auto"/>
    </w:pPr>
    <w:rPr>
      <w:rFonts w:ascii="Times New Roman" w:eastAsia="Times New Roman" w:hAnsi="Times New Roman" w:cs="Times New Roman"/>
      <w:kern w:val="0"/>
      <w:sz w:val="24"/>
      <w:szCs w:val="24"/>
      <w:lang w:val="ro-RO" w:eastAsia="ro-RO"/>
    </w:rPr>
  </w:style>
  <w:style w:type="character" w:customStyle="1" w:styleId="Bodytext3">
    <w:name w:val="Body text (3)_"/>
    <w:link w:val="Bodytext30"/>
    <w:uiPriority w:val="99"/>
    <w:locked/>
    <w:rsid w:val="00D50340"/>
    <w:rPr>
      <w:rFonts w:ascii="Calibri" w:hAnsi="Calibri" w:cs="Calibri"/>
      <w:shd w:val="clear" w:color="auto" w:fill="FFFFFF"/>
    </w:rPr>
  </w:style>
  <w:style w:type="character" w:customStyle="1" w:styleId="Headerorfooter">
    <w:name w:val="Header or footer_"/>
    <w:link w:val="Headerorfooter1"/>
    <w:uiPriority w:val="99"/>
    <w:locked/>
    <w:rsid w:val="00D50340"/>
    <w:rPr>
      <w:rFonts w:ascii="Calibri" w:hAnsi="Calibri" w:cs="Calibri"/>
      <w:b/>
      <w:bCs/>
      <w:sz w:val="19"/>
      <w:szCs w:val="19"/>
      <w:shd w:val="clear" w:color="auto" w:fill="FFFFFF"/>
    </w:rPr>
  </w:style>
  <w:style w:type="character" w:customStyle="1" w:styleId="Headerorfooter0">
    <w:name w:val="Header or footer"/>
    <w:uiPriority w:val="99"/>
    <w:rsid w:val="00D50340"/>
  </w:style>
  <w:style w:type="character" w:customStyle="1" w:styleId="Heading42">
    <w:name w:val="Heading #4 (2)_"/>
    <w:link w:val="Heading420"/>
    <w:uiPriority w:val="99"/>
    <w:locked/>
    <w:rsid w:val="00D50340"/>
    <w:rPr>
      <w:rFonts w:ascii="Calibri" w:hAnsi="Calibri" w:cs="Calibri"/>
      <w:shd w:val="clear" w:color="auto" w:fill="FFFFFF"/>
    </w:rPr>
  </w:style>
  <w:style w:type="character" w:customStyle="1" w:styleId="Bodytext2">
    <w:name w:val="Body text (2)_"/>
    <w:link w:val="Bodytext21"/>
    <w:locked/>
    <w:rsid w:val="00D50340"/>
    <w:rPr>
      <w:rFonts w:ascii="Calibri" w:hAnsi="Calibri" w:cs="Calibri"/>
      <w:shd w:val="clear" w:color="auto" w:fill="FFFFFF"/>
    </w:rPr>
  </w:style>
  <w:style w:type="character" w:customStyle="1" w:styleId="Bodytext2105pt">
    <w:name w:val="Body text (2) + 10.5 pt"/>
    <w:aliases w:val="Italic"/>
    <w:uiPriority w:val="99"/>
    <w:rsid w:val="00D50340"/>
    <w:rPr>
      <w:rFonts w:ascii="Calibri" w:hAnsi="Calibri" w:cs="Calibri"/>
      <w:i/>
      <w:iCs/>
      <w:sz w:val="21"/>
      <w:szCs w:val="21"/>
      <w:u w:val="none"/>
    </w:rPr>
  </w:style>
  <w:style w:type="character" w:customStyle="1" w:styleId="Bodytext2Italic">
    <w:name w:val="Body text (2) + Italic"/>
    <w:uiPriority w:val="99"/>
    <w:rsid w:val="00D50340"/>
    <w:rPr>
      <w:rFonts w:ascii="Calibri" w:hAnsi="Calibri" w:cs="Calibri"/>
      <w:i/>
      <w:iCs/>
      <w:sz w:val="20"/>
      <w:szCs w:val="20"/>
      <w:u w:val="none"/>
    </w:rPr>
  </w:style>
  <w:style w:type="character" w:customStyle="1" w:styleId="Bodytext20">
    <w:name w:val="Body text (2)"/>
    <w:uiPriority w:val="99"/>
    <w:rsid w:val="00D50340"/>
    <w:rPr>
      <w:rFonts w:ascii="Calibri" w:hAnsi="Calibri" w:cs="Calibri"/>
      <w:sz w:val="20"/>
      <w:szCs w:val="20"/>
      <w:u w:val="single"/>
    </w:rPr>
  </w:style>
  <w:style w:type="character" w:customStyle="1" w:styleId="PicturecaptionExact">
    <w:name w:val="Picture caption Exact"/>
    <w:link w:val="Picturecaption"/>
    <w:uiPriority w:val="99"/>
    <w:locked/>
    <w:rsid w:val="00D50340"/>
    <w:rPr>
      <w:rFonts w:ascii="Calibri" w:hAnsi="Calibri" w:cs="Calibri"/>
      <w:shd w:val="clear" w:color="auto" w:fill="FFFFFF"/>
    </w:rPr>
  </w:style>
  <w:style w:type="character" w:customStyle="1" w:styleId="Picturecaption2Exact">
    <w:name w:val="Picture caption (2) Exact"/>
    <w:link w:val="Picturecaption2"/>
    <w:uiPriority w:val="99"/>
    <w:locked/>
    <w:rsid w:val="00D50340"/>
    <w:rPr>
      <w:rFonts w:ascii="Calibri" w:hAnsi="Calibri" w:cs="Calibri"/>
      <w:shd w:val="clear" w:color="auto" w:fill="FFFFFF"/>
    </w:rPr>
  </w:style>
  <w:style w:type="character" w:customStyle="1" w:styleId="Heading1Exact">
    <w:name w:val="Heading #1 Exact"/>
    <w:link w:val="Heading1"/>
    <w:uiPriority w:val="99"/>
    <w:locked/>
    <w:rsid w:val="00D50340"/>
    <w:rPr>
      <w:rFonts w:ascii="Sylfaen" w:hAnsi="Sylfaen" w:cs="Sylfaen"/>
      <w:spacing w:val="-20"/>
      <w:sz w:val="36"/>
      <w:szCs w:val="36"/>
      <w:shd w:val="clear" w:color="auto" w:fill="FFFFFF"/>
    </w:rPr>
  </w:style>
  <w:style w:type="character" w:customStyle="1" w:styleId="Heading3Exact">
    <w:name w:val="Heading #3 Exact"/>
    <w:link w:val="Heading3"/>
    <w:uiPriority w:val="99"/>
    <w:locked/>
    <w:rsid w:val="00D50340"/>
    <w:rPr>
      <w:rFonts w:ascii="Calibri" w:hAnsi="Calibri" w:cs="Calibri"/>
      <w:sz w:val="21"/>
      <w:szCs w:val="21"/>
      <w:shd w:val="clear" w:color="auto" w:fill="FFFFFF"/>
    </w:rPr>
  </w:style>
  <w:style w:type="character" w:customStyle="1" w:styleId="Bodytext24">
    <w:name w:val="Body text (2)4"/>
    <w:uiPriority w:val="99"/>
    <w:rsid w:val="00D50340"/>
  </w:style>
  <w:style w:type="character" w:customStyle="1" w:styleId="Bodytext23">
    <w:name w:val="Body text (2)3"/>
    <w:uiPriority w:val="99"/>
    <w:rsid w:val="00D50340"/>
    <w:rPr>
      <w:rFonts w:ascii="Calibri" w:hAnsi="Calibri" w:cs="Calibri"/>
      <w:sz w:val="20"/>
      <w:szCs w:val="20"/>
      <w:u w:val="single"/>
      <w:lang w:val="en-US" w:eastAsia="en-US"/>
    </w:rPr>
  </w:style>
  <w:style w:type="character" w:customStyle="1" w:styleId="Heading4">
    <w:name w:val="Heading #4_"/>
    <w:link w:val="Heading40"/>
    <w:uiPriority w:val="99"/>
    <w:locked/>
    <w:rsid w:val="00D50340"/>
    <w:rPr>
      <w:rFonts w:ascii="Calibri" w:hAnsi="Calibri" w:cs="Calibri"/>
      <w:b/>
      <w:bCs/>
      <w:shd w:val="clear" w:color="auto" w:fill="FFFFFF"/>
    </w:rPr>
  </w:style>
  <w:style w:type="character" w:customStyle="1" w:styleId="Heading4NotBold">
    <w:name w:val="Heading #4 + Not Bold"/>
    <w:uiPriority w:val="99"/>
    <w:rsid w:val="00D50340"/>
  </w:style>
  <w:style w:type="character" w:customStyle="1" w:styleId="Bodytext4">
    <w:name w:val="Body text (4)_"/>
    <w:link w:val="Bodytext40"/>
    <w:uiPriority w:val="99"/>
    <w:locked/>
    <w:rsid w:val="00D50340"/>
    <w:rPr>
      <w:rFonts w:ascii="Calibri" w:hAnsi="Calibri" w:cs="Calibri"/>
      <w:i/>
      <w:iCs/>
      <w:shd w:val="clear" w:color="auto" w:fill="FFFFFF"/>
    </w:rPr>
  </w:style>
  <w:style w:type="character" w:customStyle="1" w:styleId="Tablecaption2">
    <w:name w:val="Table caption (2)_"/>
    <w:link w:val="Tablecaption20"/>
    <w:uiPriority w:val="99"/>
    <w:locked/>
    <w:rsid w:val="00D50340"/>
    <w:rPr>
      <w:rFonts w:ascii="Calibri" w:hAnsi="Calibri" w:cs="Calibri"/>
      <w:b/>
      <w:bCs/>
      <w:shd w:val="clear" w:color="auto" w:fill="FFFFFF"/>
    </w:rPr>
  </w:style>
  <w:style w:type="character" w:customStyle="1" w:styleId="Tablecaption2105pt">
    <w:name w:val="Table caption (2) + 10.5 pt"/>
    <w:aliases w:val="Not Bold"/>
    <w:uiPriority w:val="99"/>
    <w:rsid w:val="00D50340"/>
    <w:rPr>
      <w:rFonts w:ascii="Calibri" w:hAnsi="Calibri" w:cs="Calibri"/>
      <w:b/>
      <w:bCs/>
      <w:sz w:val="21"/>
      <w:szCs w:val="21"/>
      <w:u w:val="none"/>
    </w:rPr>
  </w:style>
  <w:style w:type="character" w:customStyle="1" w:styleId="Tablecaption2NotBold">
    <w:name w:val="Table caption (2) + Not Bold"/>
    <w:aliases w:val="Italic6"/>
    <w:uiPriority w:val="99"/>
    <w:rsid w:val="00D50340"/>
    <w:rPr>
      <w:rFonts w:ascii="Calibri" w:hAnsi="Calibri" w:cs="Calibri"/>
      <w:b/>
      <w:bCs/>
      <w:i/>
      <w:iCs/>
      <w:sz w:val="20"/>
      <w:szCs w:val="20"/>
      <w:u w:val="none"/>
    </w:rPr>
  </w:style>
  <w:style w:type="character" w:customStyle="1" w:styleId="Bodytext2Bold">
    <w:name w:val="Body text (2) + Bold"/>
    <w:uiPriority w:val="99"/>
    <w:rsid w:val="00D50340"/>
    <w:rPr>
      <w:rFonts w:ascii="Calibri" w:hAnsi="Calibri" w:cs="Calibri"/>
      <w:b/>
      <w:bCs/>
      <w:sz w:val="20"/>
      <w:szCs w:val="20"/>
      <w:u w:val="none"/>
    </w:rPr>
  </w:style>
  <w:style w:type="character" w:customStyle="1" w:styleId="Bodytext2105pt6">
    <w:name w:val="Body text (2) + 10.5 pt6"/>
    <w:uiPriority w:val="99"/>
    <w:rsid w:val="00D50340"/>
    <w:rPr>
      <w:rFonts w:ascii="Calibri" w:hAnsi="Calibri" w:cs="Calibri"/>
      <w:sz w:val="21"/>
      <w:szCs w:val="21"/>
      <w:u w:val="none"/>
    </w:rPr>
  </w:style>
  <w:style w:type="character" w:customStyle="1" w:styleId="Bodytext22">
    <w:name w:val="Body text (2)2"/>
    <w:uiPriority w:val="99"/>
    <w:rsid w:val="00D50340"/>
  </w:style>
  <w:style w:type="character" w:customStyle="1" w:styleId="Bodytext2Italic1">
    <w:name w:val="Body text (2) + Italic1"/>
    <w:uiPriority w:val="99"/>
    <w:rsid w:val="00D50340"/>
    <w:rPr>
      <w:rFonts w:ascii="Calibri" w:hAnsi="Calibri" w:cs="Calibri"/>
      <w:i/>
      <w:iCs/>
      <w:sz w:val="20"/>
      <w:szCs w:val="20"/>
      <w:u w:val="none"/>
    </w:rPr>
  </w:style>
  <w:style w:type="character" w:customStyle="1" w:styleId="Bodytext285pt">
    <w:name w:val="Body text (2) + 8.5 pt"/>
    <w:aliases w:val="Italic5,Scale 120%"/>
    <w:uiPriority w:val="99"/>
    <w:rsid w:val="00D50340"/>
    <w:rPr>
      <w:rFonts w:ascii="Calibri" w:hAnsi="Calibri" w:cs="Calibri"/>
      <w:i/>
      <w:iCs/>
      <w:w w:val="120"/>
      <w:sz w:val="17"/>
      <w:szCs w:val="17"/>
      <w:u w:val="none"/>
    </w:rPr>
  </w:style>
  <w:style w:type="character" w:customStyle="1" w:styleId="Bodytext295pt">
    <w:name w:val="Body text (2) + 9.5 pt"/>
    <w:uiPriority w:val="99"/>
    <w:rsid w:val="00D50340"/>
    <w:rPr>
      <w:rFonts w:ascii="Calibri" w:hAnsi="Calibri" w:cs="Calibri"/>
      <w:sz w:val="19"/>
      <w:szCs w:val="19"/>
      <w:u w:val="none"/>
    </w:rPr>
  </w:style>
  <w:style w:type="character" w:customStyle="1" w:styleId="Bodytext2FranklinGothicHeavy">
    <w:name w:val="Body text (2) + Franklin Gothic Heavy"/>
    <w:aliases w:val="7.5 pt"/>
    <w:uiPriority w:val="99"/>
    <w:rsid w:val="00D50340"/>
    <w:rPr>
      <w:rFonts w:ascii="Franklin Gothic Heavy" w:hAnsi="Franklin Gothic Heavy" w:cs="Franklin Gothic Heavy"/>
      <w:w w:val="100"/>
      <w:sz w:val="15"/>
      <w:szCs w:val="15"/>
      <w:u w:val="none"/>
    </w:rPr>
  </w:style>
  <w:style w:type="character" w:customStyle="1" w:styleId="Bodytext28pt">
    <w:name w:val="Body text (2) + 8 pt"/>
    <w:aliases w:val="Bold"/>
    <w:uiPriority w:val="99"/>
    <w:rsid w:val="00D50340"/>
    <w:rPr>
      <w:rFonts w:ascii="Calibri" w:hAnsi="Calibri" w:cs="Calibri"/>
      <w:b/>
      <w:bCs/>
      <w:sz w:val="16"/>
      <w:szCs w:val="16"/>
      <w:u w:val="none"/>
    </w:rPr>
  </w:style>
  <w:style w:type="character" w:customStyle="1" w:styleId="HeaderorfooterFranklinGothicHeavy">
    <w:name w:val="Header or footer + Franklin Gothic Heavy"/>
    <w:aliases w:val="4 pt,Not Bold4"/>
    <w:uiPriority w:val="99"/>
    <w:rsid w:val="00D50340"/>
    <w:rPr>
      <w:rFonts w:ascii="Franklin Gothic Heavy" w:hAnsi="Franklin Gothic Heavy" w:cs="Franklin Gothic Heavy"/>
      <w:b/>
      <w:bCs/>
      <w:sz w:val="8"/>
      <w:szCs w:val="8"/>
      <w:u w:val="none"/>
      <w:lang w:val="en-US" w:eastAsia="en-US"/>
    </w:rPr>
  </w:style>
  <w:style w:type="character" w:customStyle="1" w:styleId="Headerorfooter10pt">
    <w:name w:val="Header or footer + 10 pt"/>
    <w:aliases w:val="Italic4"/>
    <w:uiPriority w:val="99"/>
    <w:rsid w:val="00D50340"/>
    <w:rPr>
      <w:rFonts w:ascii="Calibri" w:hAnsi="Calibri" w:cs="Calibri"/>
      <w:b/>
      <w:bCs/>
      <w:i/>
      <w:iCs/>
      <w:sz w:val="20"/>
      <w:szCs w:val="20"/>
      <w:u w:val="none"/>
    </w:rPr>
  </w:style>
  <w:style w:type="character" w:customStyle="1" w:styleId="Tablecaption3">
    <w:name w:val="Table caption (3)_"/>
    <w:link w:val="Tablecaption30"/>
    <w:uiPriority w:val="99"/>
    <w:locked/>
    <w:rsid w:val="00D50340"/>
    <w:rPr>
      <w:rFonts w:ascii="Calibri" w:hAnsi="Calibri" w:cs="Calibri"/>
      <w:i/>
      <w:iCs/>
      <w:shd w:val="clear" w:color="auto" w:fill="FFFFFF"/>
    </w:rPr>
  </w:style>
  <w:style w:type="character" w:customStyle="1" w:styleId="Tablecaption3Bold">
    <w:name w:val="Table caption (3) + Bold"/>
    <w:aliases w:val="Not Italic"/>
    <w:uiPriority w:val="99"/>
    <w:rsid w:val="00D50340"/>
    <w:rPr>
      <w:rFonts w:ascii="Calibri" w:hAnsi="Calibri" w:cs="Calibri"/>
      <w:b/>
      <w:bCs/>
      <w:i/>
      <w:iCs/>
      <w:sz w:val="20"/>
      <w:szCs w:val="20"/>
      <w:u w:val="none"/>
    </w:rPr>
  </w:style>
  <w:style w:type="character" w:customStyle="1" w:styleId="Tablecaption3FranklinGothicMedium">
    <w:name w:val="Table caption (3) + Franklin Gothic Medium"/>
    <w:aliases w:val="11 pt,Not Italic1"/>
    <w:uiPriority w:val="99"/>
    <w:rsid w:val="00D50340"/>
    <w:rPr>
      <w:rFonts w:ascii="Franklin Gothic Medium" w:hAnsi="Franklin Gothic Medium" w:cs="Franklin Gothic Medium"/>
      <w:i/>
      <w:iCs/>
      <w:sz w:val="22"/>
      <w:szCs w:val="22"/>
      <w:u w:val="none"/>
    </w:rPr>
  </w:style>
  <w:style w:type="character" w:customStyle="1" w:styleId="Bodytext285pt1">
    <w:name w:val="Body text (2) + 8.5 pt1"/>
    <w:uiPriority w:val="99"/>
    <w:rsid w:val="00D50340"/>
    <w:rPr>
      <w:rFonts w:ascii="Calibri" w:hAnsi="Calibri" w:cs="Calibri"/>
      <w:sz w:val="17"/>
      <w:szCs w:val="17"/>
      <w:u w:val="none"/>
    </w:rPr>
  </w:style>
  <w:style w:type="character" w:customStyle="1" w:styleId="Bodytext2105pt5">
    <w:name w:val="Body text (2) + 10.5 pt5"/>
    <w:uiPriority w:val="99"/>
    <w:rsid w:val="00D50340"/>
    <w:rPr>
      <w:rFonts w:ascii="Calibri" w:hAnsi="Calibri" w:cs="Calibri"/>
      <w:sz w:val="21"/>
      <w:szCs w:val="21"/>
      <w:u w:val="none"/>
    </w:rPr>
  </w:style>
  <w:style w:type="character" w:customStyle="1" w:styleId="Heading32Exact">
    <w:name w:val="Heading #3 (2) Exact"/>
    <w:link w:val="Heading32"/>
    <w:uiPriority w:val="99"/>
    <w:locked/>
    <w:rsid w:val="00D50340"/>
    <w:rPr>
      <w:rFonts w:ascii="Calibri" w:hAnsi="Calibri" w:cs="Calibri"/>
      <w:b/>
      <w:bCs/>
      <w:spacing w:val="-10"/>
      <w:sz w:val="28"/>
      <w:szCs w:val="28"/>
      <w:shd w:val="clear" w:color="auto" w:fill="FFFFFF"/>
    </w:rPr>
  </w:style>
  <w:style w:type="character" w:customStyle="1" w:styleId="Heading2Exact">
    <w:name w:val="Heading #2 Exact"/>
    <w:link w:val="Heading2"/>
    <w:uiPriority w:val="99"/>
    <w:locked/>
    <w:rsid w:val="00D50340"/>
    <w:rPr>
      <w:rFonts w:ascii="Calibri" w:hAnsi="Calibri" w:cs="Calibri"/>
      <w:b/>
      <w:bCs/>
      <w:shd w:val="clear" w:color="auto" w:fill="FFFFFF"/>
    </w:rPr>
  </w:style>
  <w:style w:type="character" w:customStyle="1" w:styleId="Bodytext10Exact">
    <w:name w:val="Body text (10) Exact"/>
    <w:link w:val="Bodytext10"/>
    <w:uiPriority w:val="99"/>
    <w:locked/>
    <w:rsid w:val="00D50340"/>
    <w:rPr>
      <w:rFonts w:ascii="Calibri" w:hAnsi="Calibri" w:cs="Calibri"/>
      <w:sz w:val="24"/>
      <w:szCs w:val="24"/>
      <w:shd w:val="clear" w:color="auto" w:fill="FFFFFF"/>
    </w:rPr>
  </w:style>
  <w:style w:type="character" w:customStyle="1" w:styleId="Bodytext295pt1">
    <w:name w:val="Body text (2) + 9.5 pt1"/>
    <w:aliases w:val="Italic3"/>
    <w:uiPriority w:val="99"/>
    <w:rsid w:val="00D50340"/>
    <w:rPr>
      <w:rFonts w:ascii="Calibri" w:hAnsi="Calibri" w:cs="Calibri"/>
      <w:i/>
      <w:iCs/>
      <w:sz w:val="19"/>
      <w:szCs w:val="19"/>
      <w:u w:val="none"/>
    </w:rPr>
  </w:style>
  <w:style w:type="character" w:customStyle="1" w:styleId="Bodytext5">
    <w:name w:val="Body text (5)_"/>
    <w:link w:val="Bodytext50"/>
    <w:uiPriority w:val="99"/>
    <w:locked/>
    <w:rsid w:val="00D50340"/>
    <w:rPr>
      <w:rFonts w:ascii="Calibri" w:hAnsi="Calibri" w:cs="Calibri"/>
      <w:b/>
      <w:bCs/>
      <w:i/>
      <w:iCs/>
      <w:sz w:val="21"/>
      <w:szCs w:val="21"/>
      <w:shd w:val="clear" w:color="auto" w:fill="FFFFFF"/>
    </w:rPr>
  </w:style>
  <w:style w:type="character" w:customStyle="1" w:styleId="Bodytext510pt">
    <w:name w:val="Body text (5) + 10 pt"/>
    <w:aliases w:val="Not Bold3"/>
    <w:uiPriority w:val="99"/>
    <w:rsid w:val="00D50340"/>
    <w:rPr>
      <w:rFonts w:ascii="Calibri" w:hAnsi="Calibri" w:cs="Calibri"/>
      <w:b/>
      <w:bCs/>
      <w:i/>
      <w:iCs/>
      <w:sz w:val="20"/>
      <w:szCs w:val="20"/>
      <w:u w:val="none"/>
    </w:rPr>
  </w:style>
  <w:style w:type="character" w:customStyle="1" w:styleId="Heading4105pt">
    <w:name w:val="Heading #4 + 10.5 pt"/>
    <w:aliases w:val="Not Bold2"/>
    <w:uiPriority w:val="99"/>
    <w:rsid w:val="00D50340"/>
    <w:rPr>
      <w:rFonts w:ascii="Calibri" w:hAnsi="Calibri" w:cs="Calibri"/>
      <w:b/>
      <w:bCs/>
      <w:sz w:val="21"/>
      <w:szCs w:val="21"/>
      <w:u w:val="none"/>
    </w:rPr>
  </w:style>
  <w:style w:type="character" w:customStyle="1" w:styleId="Bodytext6">
    <w:name w:val="Body text (6)_"/>
    <w:link w:val="Bodytext61"/>
    <w:uiPriority w:val="99"/>
    <w:locked/>
    <w:rsid w:val="00D50340"/>
    <w:rPr>
      <w:rFonts w:ascii="Calibri" w:hAnsi="Calibri" w:cs="Calibri"/>
      <w:sz w:val="21"/>
      <w:szCs w:val="21"/>
      <w:shd w:val="clear" w:color="auto" w:fill="FFFFFF"/>
    </w:rPr>
  </w:style>
  <w:style w:type="character" w:customStyle="1" w:styleId="Bodytext60">
    <w:name w:val="Body text (6)"/>
    <w:uiPriority w:val="99"/>
    <w:rsid w:val="00D50340"/>
    <w:rPr>
      <w:rFonts w:ascii="Calibri" w:hAnsi="Calibri" w:cs="Calibri"/>
      <w:sz w:val="21"/>
      <w:szCs w:val="21"/>
      <w:u w:val="single"/>
    </w:rPr>
  </w:style>
  <w:style w:type="character" w:customStyle="1" w:styleId="Bodytext7">
    <w:name w:val="Body text (7)_"/>
    <w:link w:val="Bodytext71"/>
    <w:uiPriority w:val="99"/>
    <w:locked/>
    <w:rsid w:val="00D50340"/>
    <w:rPr>
      <w:rFonts w:ascii="Calibri" w:hAnsi="Calibri" w:cs="Calibri"/>
      <w:b/>
      <w:bCs/>
      <w:shd w:val="clear" w:color="auto" w:fill="FFFFFF"/>
    </w:rPr>
  </w:style>
  <w:style w:type="character" w:customStyle="1" w:styleId="Bodytext70">
    <w:name w:val="Body text (7)"/>
    <w:uiPriority w:val="99"/>
    <w:rsid w:val="00D50340"/>
    <w:rPr>
      <w:rFonts w:ascii="Calibri" w:hAnsi="Calibri" w:cs="Calibri"/>
      <w:b/>
      <w:bCs/>
      <w:sz w:val="20"/>
      <w:szCs w:val="20"/>
      <w:u w:val="single"/>
    </w:rPr>
  </w:style>
  <w:style w:type="character" w:customStyle="1" w:styleId="Bodytext2105pt4">
    <w:name w:val="Body text (2) + 10.5 pt4"/>
    <w:aliases w:val="Bold2,Italic2"/>
    <w:uiPriority w:val="99"/>
    <w:rsid w:val="00D50340"/>
    <w:rPr>
      <w:rFonts w:ascii="Calibri" w:hAnsi="Calibri" w:cs="Calibri"/>
      <w:b/>
      <w:bCs/>
      <w:i/>
      <w:iCs/>
      <w:sz w:val="21"/>
      <w:szCs w:val="21"/>
      <w:u w:val="none"/>
    </w:rPr>
  </w:style>
  <w:style w:type="character" w:customStyle="1" w:styleId="Bodytext2105pt3">
    <w:name w:val="Body text (2) + 10.5 pt3"/>
    <w:uiPriority w:val="99"/>
    <w:rsid w:val="00D50340"/>
    <w:rPr>
      <w:rFonts w:ascii="Calibri" w:hAnsi="Calibri" w:cs="Calibri"/>
      <w:sz w:val="21"/>
      <w:szCs w:val="21"/>
      <w:u w:val="none"/>
    </w:rPr>
  </w:style>
  <w:style w:type="character" w:customStyle="1" w:styleId="Bodytext4NotItalic">
    <w:name w:val="Body text (4) + Not Italic"/>
    <w:uiPriority w:val="99"/>
    <w:rsid w:val="00D50340"/>
  </w:style>
  <w:style w:type="character" w:customStyle="1" w:styleId="Tablecaption">
    <w:name w:val="Table caption_"/>
    <w:link w:val="Tablecaption1"/>
    <w:uiPriority w:val="99"/>
    <w:locked/>
    <w:rsid w:val="00D50340"/>
    <w:rPr>
      <w:rFonts w:ascii="Calibri" w:hAnsi="Calibri" w:cs="Calibri"/>
      <w:i/>
      <w:iCs/>
      <w:shd w:val="clear" w:color="auto" w:fill="FFFFFF"/>
    </w:rPr>
  </w:style>
  <w:style w:type="character" w:customStyle="1" w:styleId="Tablecaption0">
    <w:name w:val="Table caption"/>
    <w:uiPriority w:val="99"/>
    <w:rsid w:val="00D50340"/>
    <w:rPr>
      <w:rFonts w:ascii="Calibri" w:hAnsi="Calibri" w:cs="Calibri"/>
      <w:i/>
      <w:iCs/>
      <w:sz w:val="20"/>
      <w:szCs w:val="20"/>
      <w:u w:val="single"/>
    </w:rPr>
  </w:style>
  <w:style w:type="character" w:customStyle="1" w:styleId="TablecaptionNotItalic">
    <w:name w:val="Table caption + Not Italic"/>
    <w:uiPriority w:val="99"/>
    <w:rsid w:val="00D50340"/>
    <w:rPr>
      <w:rFonts w:ascii="Calibri" w:hAnsi="Calibri" w:cs="Calibri"/>
      <w:i/>
      <w:iCs/>
      <w:noProof/>
      <w:sz w:val="20"/>
      <w:szCs w:val="20"/>
      <w:u w:val="none"/>
    </w:rPr>
  </w:style>
  <w:style w:type="character" w:customStyle="1" w:styleId="Bodytext2105pt2">
    <w:name w:val="Body text (2) + 10.5 pt2"/>
    <w:aliases w:val="Bold1,Italic1"/>
    <w:uiPriority w:val="99"/>
    <w:rsid w:val="00D50340"/>
    <w:rPr>
      <w:rFonts w:ascii="Calibri" w:hAnsi="Calibri" w:cs="Calibri"/>
      <w:b/>
      <w:bCs/>
      <w:i/>
      <w:iCs/>
      <w:sz w:val="21"/>
      <w:szCs w:val="21"/>
      <w:u w:val="none"/>
    </w:rPr>
  </w:style>
  <w:style w:type="character" w:customStyle="1" w:styleId="Bodytext7NotBold">
    <w:name w:val="Body text (7) + Not Bold"/>
    <w:uiPriority w:val="99"/>
    <w:rsid w:val="00D50340"/>
  </w:style>
  <w:style w:type="character" w:customStyle="1" w:styleId="Bodytext2105pt1">
    <w:name w:val="Body text (2) + 10.5 pt1"/>
    <w:uiPriority w:val="99"/>
    <w:rsid w:val="00D50340"/>
    <w:rPr>
      <w:rFonts w:ascii="Calibri" w:hAnsi="Calibri" w:cs="Calibri"/>
      <w:sz w:val="21"/>
      <w:szCs w:val="21"/>
      <w:u w:val="none"/>
    </w:rPr>
  </w:style>
  <w:style w:type="character" w:customStyle="1" w:styleId="Bodytext2Bold1">
    <w:name w:val="Body text (2) + Bold1"/>
    <w:uiPriority w:val="99"/>
    <w:rsid w:val="00D50340"/>
    <w:rPr>
      <w:rFonts w:ascii="Calibri" w:hAnsi="Calibri" w:cs="Calibri"/>
      <w:b/>
      <w:bCs/>
      <w:sz w:val="20"/>
      <w:szCs w:val="20"/>
      <w:u w:val="none"/>
    </w:rPr>
  </w:style>
  <w:style w:type="character" w:customStyle="1" w:styleId="Bodytext7105pt">
    <w:name w:val="Body text (7) + 10.5 pt"/>
    <w:aliases w:val="Not Bold1"/>
    <w:uiPriority w:val="99"/>
    <w:rsid w:val="00D50340"/>
    <w:rPr>
      <w:rFonts w:ascii="Calibri" w:hAnsi="Calibri" w:cs="Calibri"/>
      <w:b/>
      <w:bCs/>
      <w:sz w:val="21"/>
      <w:szCs w:val="21"/>
      <w:u w:val="none"/>
    </w:rPr>
  </w:style>
  <w:style w:type="character" w:customStyle="1" w:styleId="Bodytext8">
    <w:name w:val="Body text (8)_"/>
    <w:link w:val="Bodytext80"/>
    <w:uiPriority w:val="99"/>
    <w:locked/>
    <w:rsid w:val="00D50340"/>
    <w:rPr>
      <w:rFonts w:ascii="Calibri" w:hAnsi="Calibri" w:cs="Calibri"/>
      <w:shd w:val="clear" w:color="auto" w:fill="FFFFFF"/>
    </w:rPr>
  </w:style>
  <w:style w:type="character" w:customStyle="1" w:styleId="Tablecaption4">
    <w:name w:val="Table caption (4)_"/>
    <w:link w:val="Tablecaption40"/>
    <w:uiPriority w:val="99"/>
    <w:locked/>
    <w:rsid w:val="00D50340"/>
    <w:rPr>
      <w:rFonts w:ascii="Calibri" w:hAnsi="Calibri" w:cs="Calibri"/>
      <w:shd w:val="clear" w:color="auto" w:fill="FFFFFF"/>
    </w:rPr>
  </w:style>
  <w:style w:type="character" w:customStyle="1" w:styleId="Bodytext9">
    <w:name w:val="Body text (9)_"/>
    <w:link w:val="Bodytext90"/>
    <w:uiPriority w:val="99"/>
    <w:locked/>
    <w:rsid w:val="00D50340"/>
    <w:rPr>
      <w:rFonts w:ascii="Calibri" w:hAnsi="Calibri" w:cs="Calibri"/>
      <w:sz w:val="12"/>
      <w:szCs w:val="12"/>
      <w:shd w:val="clear" w:color="auto" w:fill="FFFFFF"/>
    </w:rPr>
  </w:style>
  <w:style w:type="paragraph" w:customStyle="1" w:styleId="Bodytext30">
    <w:name w:val="Body text (3)"/>
    <w:basedOn w:val="Normal"/>
    <w:link w:val="Bodytext3"/>
    <w:uiPriority w:val="99"/>
    <w:rsid w:val="00D50340"/>
    <w:pPr>
      <w:widowControl w:val="0"/>
      <w:shd w:val="clear" w:color="auto" w:fill="FFFFFF"/>
      <w:spacing w:after="0" w:line="254" w:lineRule="exact"/>
      <w:jc w:val="center"/>
    </w:pPr>
    <w:rPr>
      <w:rFonts w:ascii="Calibri" w:hAnsi="Calibri" w:cs="Calibri"/>
    </w:rPr>
  </w:style>
  <w:style w:type="paragraph" w:customStyle="1" w:styleId="Headerorfooter1">
    <w:name w:val="Header or footer1"/>
    <w:basedOn w:val="Normal"/>
    <w:link w:val="Headerorfooter"/>
    <w:uiPriority w:val="99"/>
    <w:rsid w:val="00D50340"/>
    <w:pPr>
      <w:widowControl w:val="0"/>
      <w:shd w:val="clear" w:color="auto" w:fill="FFFFFF"/>
      <w:spacing w:after="0" w:line="240" w:lineRule="atLeast"/>
    </w:pPr>
    <w:rPr>
      <w:rFonts w:ascii="Calibri" w:hAnsi="Calibri" w:cs="Calibri"/>
      <w:b/>
      <w:bCs/>
      <w:sz w:val="19"/>
      <w:szCs w:val="19"/>
    </w:rPr>
  </w:style>
  <w:style w:type="paragraph" w:customStyle="1" w:styleId="Heading420">
    <w:name w:val="Heading #4 (2)"/>
    <w:basedOn w:val="Normal"/>
    <w:link w:val="Heading42"/>
    <w:uiPriority w:val="99"/>
    <w:rsid w:val="00D50340"/>
    <w:pPr>
      <w:widowControl w:val="0"/>
      <w:shd w:val="clear" w:color="auto" w:fill="FFFFFF"/>
      <w:spacing w:after="0" w:line="254" w:lineRule="exact"/>
      <w:outlineLvl w:val="3"/>
    </w:pPr>
    <w:rPr>
      <w:rFonts w:ascii="Calibri" w:hAnsi="Calibri" w:cs="Calibri"/>
    </w:rPr>
  </w:style>
  <w:style w:type="paragraph" w:customStyle="1" w:styleId="Bodytext21">
    <w:name w:val="Body text (2)1"/>
    <w:basedOn w:val="Normal"/>
    <w:link w:val="Bodytext2"/>
    <w:rsid w:val="00D50340"/>
    <w:pPr>
      <w:widowControl w:val="0"/>
      <w:shd w:val="clear" w:color="auto" w:fill="FFFFFF"/>
      <w:spacing w:after="0" w:line="254" w:lineRule="exact"/>
      <w:ind w:hanging="340"/>
      <w:jc w:val="center"/>
    </w:pPr>
    <w:rPr>
      <w:rFonts w:ascii="Calibri" w:hAnsi="Calibri" w:cs="Calibri"/>
    </w:rPr>
  </w:style>
  <w:style w:type="paragraph" w:customStyle="1" w:styleId="Picturecaption">
    <w:name w:val="Picture caption"/>
    <w:basedOn w:val="Normal"/>
    <w:link w:val="PicturecaptionExact"/>
    <w:uiPriority w:val="99"/>
    <w:rsid w:val="00D50340"/>
    <w:pPr>
      <w:widowControl w:val="0"/>
      <w:shd w:val="clear" w:color="auto" w:fill="FFFFFF"/>
      <w:spacing w:after="60" w:line="240" w:lineRule="atLeast"/>
    </w:pPr>
    <w:rPr>
      <w:rFonts w:ascii="Calibri" w:hAnsi="Calibri" w:cs="Calibri"/>
    </w:rPr>
  </w:style>
  <w:style w:type="paragraph" w:customStyle="1" w:styleId="Picturecaption2">
    <w:name w:val="Picture caption (2)"/>
    <w:basedOn w:val="Normal"/>
    <w:link w:val="Picturecaption2Exact"/>
    <w:uiPriority w:val="99"/>
    <w:rsid w:val="00D50340"/>
    <w:pPr>
      <w:widowControl w:val="0"/>
      <w:shd w:val="clear" w:color="auto" w:fill="FFFFFF"/>
      <w:spacing w:before="60" w:after="0" w:line="240" w:lineRule="atLeast"/>
    </w:pPr>
    <w:rPr>
      <w:rFonts w:ascii="Calibri" w:hAnsi="Calibri" w:cs="Calibri"/>
    </w:rPr>
  </w:style>
  <w:style w:type="paragraph" w:customStyle="1" w:styleId="Heading1">
    <w:name w:val="Heading #1"/>
    <w:basedOn w:val="Normal"/>
    <w:link w:val="Heading1Exact"/>
    <w:uiPriority w:val="99"/>
    <w:rsid w:val="00D50340"/>
    <w:pPr>
      <w:widowControl w:val="0"/>
      <w:shd w:val="clear" w:color="auto" w:fill="FFFFFF"/>
      <w:spacing w:after="0" w:line="240" w:lineRule="atLeast"/>
      <w:outlineLvl w:val="0"/>
    </w:pPr>
    <w:rPr>
      <w:rFonts w:ascii="Sylfaen" w:hAnsi="Sylfaen" w:cs="Sylfaen"/>
      <w:spacing w:val="-20"/>
      <w:sz w:val="36"/>
      <w:szCs w:val="36"/>
    </w:rPr>
  </w:style>
  <w:style w:type="paragraph" w:customStyle="1" w:styleId="Heading3">
    <w:name w:val="Heading #3"/>
    <w:basedOn w:val="Normal"/>
    <w:link w:val="Heading3Exact"/>
    <w:uiPriority w:val="99"/>
    <w:rsid w:val="00D50340"/>
    <w:pPr>
      <w:widowControl w:val="0"/>
      <w:shd w:val="clear" w:color="auto" w:fill="FFFFFF"/>
      <w:spacing w:after="0" w:line="240" w:lineRule="atLeast"/>
      <w:outlineLvl w:val="2"/>
    </w:pPr>
    <w:rPr>
      <w:rFonts w:ascii="Calibri" w:hAnsi="Calibri" w:cs="Calibri"/>
      <w:sz w:val="21"/>
      <w:szCs w:val="21"/>
    </w:rPr>
  </w:style>
  <w:style w:type="paragraph" w:customStyle="1" w:styleId="Heading40">
    <w:name w:val="Heading #4"/>
    <w:basedOn w:val="Normal"/>
    <w:link w:val="Heading4"/>
    <w:uiPriority w:val="99"/>
    <w:rsid w:val="00D50340"/>
    <w:pPr>
      <w:widowControl w:val="0"/>
      <w:shd w:val="clear" w:color="auto" w:fill="FFFFFF"/>
      <w:spacing w:after="0" w:line="254" w:lineRule="exact"/>
      <w:jc w:val="both"/>
      <w:outlineLvl w:val="3"/>
    </w:pPr>
    <w:rPr>
      <w:rFonts w:ascii="Calibri" w:hAnsi="Calibri" w:cs="Calibri"/>
      <w:b/>
      <w:bCs/>
    </w:rPr>
  </w:style>
  <w:style w:type="paragraph" w:customStyle="1" w:styleId="Bodytext40">
    <w:name w:val="Body text (4)"/>
    <w:basedOn w:val="Normal"/>
    <w:link w:val="Bodytext4"/>
    <w:uiPriority w:val="99"/>
    <w:rsid w:val="00D50340"/>
    <w:pPr>
      <w:widowControl w:val="0"/>
      <w:shd w:val="clear" w:color="auto" w:fill="FFFFFF"/>
      <w:spacing w:before="60" w:after="300" w:line="240" w:lineRule="atLeast"/>
      <w:ind w:hanging="180"/>
      <w:jc w:val="both"/>
    </w:pPr>
    <w:rPr>
      <w:rFonts w:ascii="Calibri" w:hAnsi="Calibri" w:cs="Calibri"/>
      <w:i/>
      <w:iCs/>
    </w:rPr>
  </w:style>
  <w:style w:type="paragraph" w:customStyle="1" w:styleId="Tablecaption20">
    <w:name w:val="Table caption (2)"/>
    <w:basedOn w:val="Normal"/>
    <w:link w:val="Tablecaption2"/>
    <w:uiPriority w:val="99"/>
    <w:rsid w:val="00D50340"/>
    <w:pPr>
      <w:widowControl w:val="0"/>
      <w:shd w:val="clear" w:color="auto" w:fill="FFFFFF"/>
      <w:spacing w:after="60" w:line="240" w:lineRule="atLeast"/>
      <w:jc w:val="both"/>
    </w:pPr>
    <w:rPr>
      <w:rFonts w:ascii="Calibri" w:hAnsi="Calibri" w:cs="Calibri"/>
      <w:b/>
      <w:bCs/>
    </w:rPr>
  </w:style>
  <w:style w:type="paragraph" w:customStyle="1" w:styleId="Tablecaption30">
    <w:name w:val="Table caption (3)"/>
    <w:basedOn w:val="Normal"/>
    <w:link w:val="Tablecaption3"/>
    <w:uiPriority w:val="99"/>
    <w:rsid w:val="00D50340"/>
    <w:pPr>
      <w:widowControl w:val="0"/>
      <w:shd w:val="clear" w:color="auto" w:fill="FFFFFF"/>
      <w:spacing w:after="0" w:line="240" w:lineRule="atLeast"/>
    </w:pPr>
    <w:rPr>
      <w:rFonts w:ascii="Calibri" w:hAnsi="Calibri" w:cs="Calibri"/>
      <w:i/>
      <w:iCs/>
    </w:rPr>
  </w:style>
  <w:style w:type="paragraph" w:customStyle="1" w:styleId="Heading32">
    <w:name w:val="Heading #3 (2)"/>
    <w:basedOn w:val="Normal"/>
    <w:link w:val="Heading32Exact"/>
    <w:uiPriority w:val="99"/>
    <w:rsid w:val="00D50340"/>
    <w:pPr>
      <w:widowControl w:val="0"/>
      <w:shd w:val="clear" w:color="auto" w:fill="FFFFFF"/>
      <w:spacing w:after="0" w:line="240" w:lineRule="atLeast"/>
      <w:outlineLvl w:val="2"/>
    </w:pPr>
    <w:rPr>
      <w:rFonts w:ascii="Calibri" w:hAnsi="Calibri" w:cs="Calibri"/>
      <w:b/>
      <w:bCs/>
      <w:spacing w:val="-10"/>
      <w:sz w:val="28"/>
      <w:szCs w:val="28"/>
    </w:rPr>
  </w:style>
  <w:style w:type="paragraph" w:customStyle="1" w:styleId="Heading2">
    <w:name w:val="Heading #2"/>
    <w:basedOn w:val="Normal"/>
    <w:link w:val="Heading2Exact"/>
    <w:uiPriority w:val="99"/>
    <w:rsid w:val="00D50340"/>
    <w:pPr>
      <w:widowControl w:val="0"/>
      <w:shd w:val="clear" w:color="auto" w:fill="FFFFFF"/>
      <w:spacing w:after="0" w:line="240" w:lineRule="atLeast"/>
      <w:outlineLvl w:val="1"/>
    </w:pPr>
    <w:rPr>
      <w:rFonts w:ascii="Calibri" w:hAnsi="Calibri" w:cs="Calibri"/>
      <w:b/>
      <w:bCs/>
    </w:rPr>
  </w:style>
  <w:style w:type="paragraph" w:customStyle="1" w:styleId="Bodytext10">
    <w:name w:val="Body text (10)"/>
    <w:basedOn w:val="Normal"/>
    <w:link w:val="Bodytext10Exact"/>
    <w:uiPriority w:val="99"/>
    <w:rsid w:val="00D50340"/>
    <w:pPr>
      <w:widowControl w:val="0"/>
      <w:shd w:val="clear" w:color="auto" w:fill="FFFFFF"/>
      <w:spacing w:after="60" w:line="240" w:lineRule="atLeast"/>
    </w:pPr>
    <w:rPr>
      <w:rFonts w:ascii="Calibri" w:hAnsi="Calibri" w:cs="Calibri"/>
      <w:sz w:val="24"/>
      <w:szCs w:val="24"/>
    </w:rPr>
  </w:style>
  <w:style w:type="paragraph" w:customStyle="1" w:styleId="Bodytext50">
    <w:name w:val="Body text (5)"/>
    <w:basedOn w:val="Normal"/>
    <w:link w:val="Bodytext5"/>
    <w:uiPriority w:val="99"/>
    <w:rsid w:val="00D50340"/>
    <w:pPr>
      <w:widowControl w:val="0"/>
      <w:shd w:val="clear" w:color="auto" w:fill="FFFFFF"/>
      <w:spacing w:after="0" w:line="254" w:lineRule="exact"/>
      <w:jc w:val="both"/>
    </w:pPr>
    <w:rPr>
      <w:rFonts w:ascii="Calibri" w:hAnsi="Calibri" w:cs="Calibri"/>
      <w:b/>
      <w:bCs/>
      <w:i/>
      <w:iCs/>
      <w:sz w:val="21"/>
      <w:szCs w:val="21"/>
    </w:rPr>
  </w:style>
  <w:style w:type="paragraph" w:customStyle="1" w:styleId="Bodytext61">
    <w:name w:val="Body text (6)1"/>
    <w:basedOn w:val="Normal"/>
    <w:link w:val="Bodytext6"/>
    <w:uiPriority w:val="99"/>
    <w:rsid w:val="00D50340"/>
    <w:pPr>
      <w:widowControl w:val="0"/>
      <w:shd w:val="clear" w:color="auto" w:fill="FFFFFF"/>
      <w:spacing w:after="0" w:line="259" w:lineRule="exact"/>
      <w:jc w:val="both"/>
    </w:pPr>
    <w:rPr>
      <w:rFonts w:ascii="Calibri" w:hAnsi="Calibri" w:cs="Calibri"/>
      <w:sz w:val="21"/>
      <w:szCs w:val="21"/>
    </w:rPr>
  </w:style>
  <w:style w:type="paragraph" w:customStyle="1" w:styleId="Bodytext71">
    <w:name w:val="Body text (7)1"/>
    <w:basedOn w:val="Normal"/>
    <w:link w:val="Bodytext7"/>
    <w:uiPriority w:val="99"/>
    <w:rsid w:val="00D50340"/>
    <w:pPr>
      <w:widowControl w:val="0"/>
      <w:shd w:val="clear" w:color="auto" w:fill="FFFFFF"/>
      <w:spacing w:after="0" w:line="254" w:lineRule="exact"/>
      <w:ind w:hanging="420"/>
      <w:jc w:val="both"/>
    </w:pPr>
    <w:rPr>
      <w:rFonts w:ascii="Calibri" w:hAnsi="Calibri" w:cs="Calibri"/>
      <w:b/>
      <w:bCs/>
    </w:rPr>
  </w:style>
  <w:style w:type="paragraph" w:customStyle="1" w:styleId="Tablecaption1">
    <w:name w:val="Table caption1"/>
    <w:basedOn w:val="Normal"/>
    <w:link w:val="Tablecaption"/>
    <w:uiPriority w:val="99"/>
    <w:rsid w:val="00D50340"/>
    <w:pPr>
      <w:widowControl w:val="0"/>
      <w:shd w:val="clear" w:color="auto" w:fill="FFFFFF"/>
      <w:spacing w:after="0" w:line="259" w:lineRule="exact"/>
      <w:jc w:val="both"/>
    </w:pPr>
    <w:rPr>
      <w:rFonts w:ascii="Calibri" w:hAnsi="Calibri" w:cs="Calibri"/>
      <w:i/>
      <w:iCs/>
    </w:rPr>
  </w:style>
  <w:style w:type="paragraph" w:customStyle="1" w:styleId="Bodytext80">
    <w:name w:val="Body text (8)"/>
    <w:basedOn w:val="Normal"/>
    <w:link w:val="Bodytext8"/>
    <w:uiPriority w:val="99"/>
    <w:rsid w:val="00D50340"/>
    <w:pPr>
      <w:widowControl w:val="0"/>
      <w:shd w:val="clear" w:color="auto" w:fill="FFFFFF"/>
      <w:spacing w:after="0" w:line="254" w:lineRule="exact"/>
      <w:jc w:val="both"/>
    </w:pPr>
    <w:rPr>
      <w:rFonts w:ascii="Calibri" w:hAnsi="Calibri" w:cs="Calibri"/>
    </w:rPr>
  </w:style>
  <w:style w:type="paragraph" w:customStyle="1" w:styleId="Tablecaption40">
    <w:name w:val="Table caption (4)"/>
    <w:basedOn w:val="Normal"/>
    <w:link w:val="Tablecaption4"/>
    <w:uiPriority w:val="99"/>
    <w:rsid w:val="00D50340"/>
    <w:pPr>
      <w:widowControl w:val="0"/>
      <w:shd w:val="clear" w:color="auto" w:fill="FFFFFF"/>
      <w:spacing w:after="60" w:line="240" w:lineRule="atLeast"/>
    </w:pPr>
    <w:rPr>
      <w:rFonts w:ascii="Calibri" w:hAnsi="Calibri" w:cs="Calibri"/>
    </w:rPr>
  </w:style>
  <w:style w:type="paragraph" w:customStyle="1" w:styleId="Bodytext90">
    <w:name w:val="Body text (9)"/>
    <w:basedOn w:val="Normal"/>
    <w:link w:val="Bodytext9"/>
    <w:uiPriority w:val="99"/>
    <w:rsid w:val="00D50340"/>
    <w:pPr>
      <w:widowControl w:val="0"/>
      <w:shd w:val="clear" w:color="auto" w:fill="FFFFFF"/>
      <w:spacing w:before="300" w:after="0" w:line="144" w:lineRule="exact"/>
      <w:jc w:val="both"/>
    </w:pPr>
    <w:rPr>
      <w:rFonts w:ascii="Calibri" w:hAnsi="Calibri" w:cs="Calibri"/>
      <w:sz w:val="12"/>
      <w:szCs w:val="12"/>
    </w:rPr>
  </w:style>
  <w:style w:type="paragraph" w:styleId="ListParagraph">
    <w:name w:val="List Paragraph"/>
    <w:aliases w:val="Forth level,Akapit z listą BS,Outlines a.b.c.,List_Paragraph,Multilevel para_II,Akapit z lista BS,List Paragraph1,Outlines a,b,c,Paragraph,Citation List,ANNEX,Bullet,bullet,bu,bullet1,B,b1,bullet 1,body,b Char Char Char,List Paragraph11"/>
    <w:basedOn w:val="Normal"/>
    <w:link w:val="ListParagraphChar"/>
    <w:uiPriority w:val="34"/>
    <w:qFormat/>
    <w:rsid w:val="00D50340"/>
    <w:pPr>
      <w:spacing w:after="0" w:line="240" w:lineRule="auto"/>
      <w:ind w:left="720"/>
      <w:contextualSpacing/>
    </w:pPr>
    <w:rPr>
      <w:rFonts w:ascii="Times New Roman" w:eastAsia="Times New Roman" w:hAnsi="Times New Roman" w:cs="Times New Roman"/>
      <w:kern w:val="0"/>
      <w:sz w:val="24"/>
      <w:szCs w:val="24"/>
    </w:rPr>
  </w:style>
  <w:style w:type="character" w:customStyle="1" w:styleId="ListParagraphChar">
    <w:name w:val="List Paragraph Char"/>
    <w:aliases w:val="Forth level Char,Akapit z listą BS Char,Outlines a.b.c. Char,List_Paragraph Char,Multilevel para_II Char,Akapit z lista BS Char,List Paragraph1 Char,Outlines a Char,b Char,c Char,Paragraph Char,Citation List Char,ANNEX Char,bu Char"/>
    <w:link w:val="ListParagraph"/>
    <w:uiPriority w:val="34"/>
    <w:locked/>
    <w:rsid w:val="00D50340"/>
    <w:rPr>
      <w:rFonts w:ascii="Times New Roman" w:eastAsia="Times New Roman" w:hAnsi="Times New Roman" w:cs="Times New Roman"/>
      <w:kern w:val="0"/>
      <w:sz w:val="24"/>
      <w:szCs w:val="24"/>
    </w:rPr>
  </w:style>
  <w:style w:type="character" w:customStyle="1" w:styleId="Bodytext26">
    <w:name w:val="Body text (2)6"/>
    <w:uiPriority w:val="99"/>
    <w:rsid w:val="00D50340"/>
    <w:rPr>
      <w:rFonts w:ascii="Trebuchet MS" w:hAnsi="Trebuchet MS" w:cs="Trebuchet MS"/>
      <w:spacing w:val="0"/>
      <w:sz w:val="21"/>
      <w:szCs w:val="21"/>
      <w:u w:val="none"/>
      <w:shd w:val="clear" w:color="auto" w:fill="FFFFFF"/>
    </w:rPr>
  </w:style>
  <w:style w:type="character" w:customStyle="1" w:styleId="Bodytext0">
    <w:name w:val="Body text_"/>
    <w:link w:val="Corptext5"/>
    <w:rsid w:val="00D50340"/>
    <w:rPr>
      <w:rFonts w:cs="Calibri"/>
      <w:shd w:val="clear" w:color="auto" w:fill="FFFFFF"/>
    </w:rPr>
  </w:style>
  <w:style w:type="paragraph" w:customStyle="1" w:styleId="Corptext5">
    <w:name w:val="Corp text5"/>
    <w:basedOn w:val="Normal"/>
    <w:link w:val="Bodytext0"/>
    <w:rsid w:val="00D50340"/>
    <w:pPr>
      <w:widowControl w:val="0"/>
      <w:shd w:val="clear" w:color="auto" w:fill="FFFFFF"/>
      <w:spacing w:before="300" w:after="300" w:line="0" w:lineRule="atLeast"/>
      <w:ind w:hanging="260"/>
      <w:jc w:val="both"/>
    </w:pPr>
    <w:rPr>
      <w:rFonts w:cs="Calibri"/>
    </w:rPr>
  </w:style>
  <w:style w:type="character" w:customStyle="1" w:styleId="Bodytext29">
    <w:name w:val="Body text (2)9"/>
    <w:uiPriority w:val="99"/>
    <w:rsid w:val="00D50340"/>
    <w:rPr>
      <w:rFonts w:ascii="Trebuchet MS" w:hAnsi="Trebuchet MS" w:cs="Trebuchet MS"/>
      <w:sz w:val="21"/>
      <w:szCs w:val="21"/>
      <w:u w:val="none"/>
      <w:shd w:val="clear" w:color="auto" w:fill="FFFFFF"/>
    </w:rPr>
  </w:style>
  <w:style w:type="character" w:customStyle="1" w:styleId="Bodytext27pt3">
    <w:name w:val="Body text (2) + 7 pt3"/>
    <w:uiPriority w:val="99"/>
    <w:rsid w:val="00D50340"/>
    <w:rPr>
      <w:rFonts w:ascii="Trebuchet MS" w:hAnsi="Trebuchet MS" w:cs="Trebuchet MS"/>
      <w:sz w:val="14"/>
      <w:szCs w:val="14"/>
      <w:u w:val="none"/>
      <w:shd w:val="clear" w:color="auto" w:fill="FFFFFF"/>
    </w:rPr>
  </w:style>
  <w:style w:type="character" w:customStyle="1" w:styleId="Bodytext230">
    <w:name w:val="Body text (23)_"/>
    <w:link w:val="Bodytext231"/>
    <w:uiPriority w:val="99"/>
    <w:locked/>
    <w:rsid w:val="00D50340"/>
    <w:rPr>
      <w:rFonts w:ascii="Arial" w:hAnsi="Arial" w:cs="Arial"/>
      <w:i/>
      <w:iCs/>
      <w:shd w:val="clear" w:color="auto" w:fill="FFFFFF"/>
    </w:rPr>
  </w:style>
  <w:style w:type="paragraph" w:customStyle="1" w:styleId="Bodytext231">
    <w:name w:val="Body text (23)"/>
    <w:basedOn w:val="Normal"/>
    <w:link w:val="Bodytext230"/>
    <w:uiPriority w:val="99"/>
    <w:rsid w:val="00D50340"/>
    <w:pPr>
      <w:widowControl w:val="0"/>
      <w:shd w:val="clear" w:color="auto" w:fill="FFFFFF"/>
      <w:spacing w:before="420" w:after="0" w:line="278" w:lineRule="exact"/>
      <w:ind w:hanging="340"/>
      <w:jc w:val="both"/>
    </w:pPr>
    <w:rPr>
      <w:rFonts w:ascii="Arial" w:hAnsi="Arial" w:cs="Arial"/>
      <w:i/>
      <w:iCs/>
    </w:rPr>
  </w:style>
  <w:style w:type="character" w:customStyle="1" w:styleId="Bodytext2Exact3">
    <w:name w:val="Body text (2) Exact3"/>
    <w:uiPriority w:val="99"/>
    <w:rsid w:val="00D50340"/>
    <w:rPr>
      <w:rFonts w:ascii="Trebuchet MS" w:hAnsi="Trebuchet MS" w:cs="Trebuchet MS"/>
      <w:sz w:val="21"/>
      <w:szCs w:val="21"/>
      <w:u w:val="single"/>
      <w:shd w:val="clear" w:color="auto" w:fill="FFFFFF"/>
    </w:rPr>
  </w:style>
  <w:style w:type="character" w:customStyle="1" w:styleId="UnresolvedMention1">
    <w:name w:val="Unresolved Mention1"/>
    <w:basedOn w:val="DefaultParagraphFont"/>
    <w:uiPriority w:val="99"/>
    <w:semiHidden/>
    <w:unhideWhenUsed/>
    <w:rsid w:val="008C043D"/>
    <w:rPr>
      <w:color w:val="605E5C"/>
      <w:shd w:val="clear" w:color="auto" w:fill="E1DFDD"/>
    </w:rPr>
  </w:style>
  <w:style w:type="paragraph" w:customStyle="1" w:styleId="Default">
    <w:name w:val="Default"/>
    <w:rsid w:val="006D65C1"/>
    <w:pPr>
      <w:autoSpaceDE w:val="0"/>
      <w:autoSpaceDN w:val="0"/>
      <w:adjustRightInd w:val="0"/>
      <w:spacing w:after="0" w:line="240" w:lineRule="auto"/>
    </w:pPr>
    <w:rPr>
      <w:rFonts w:ascii="Times New Roman" w:eastAsia="Courier New" w:hAnsi="Times New Roman" w:cs="Times New Roman"/>
      <w:color w:val="000000"/>
      <w:kern w:val="0"/>
      <w:sz w:val="24"/>
      <w:szCs w:val="24"/>
      <w:lang w:val="ro-RO" w:eastAsia="ro-RO"/>
    </w:rPr>
  </w:style>
  <w:style w:type="paragraph" w:styleId="NoSpacing">
    <w:name w:val="No Spacing"/>
    <w:basedOn w:val="Normal"/>
    <w:uiPriority w:val="1"/>
    <w:qFormat/>
    <w:rsid w:val="00820148"/>
    <w:pPr>
      <w:spacing w:after="0" w:line="240" w:lineRule="auto"/>
    </w:pPr>
    <w:rPr>
      <w:rFonts w:ascii="Times New Roman" w:eastAsia="Times New Roman" w:hAnsi="Times New Roman" w:cs="Times New Roman"/>
      <w:kern w:val="0"/>
      <w:sz w:val="24"/>
      <w:szCs w:val="24"/>
      <w:lang w:val="ro-RO" w:eastAsia="ro-RO"/>
    </w:rPr>
  </w:style>
  <w:style w:type="paragraph" w:customStyle="1" w:styleId="DefaultText">
    <w:name w:val="Default Text"/>
    <w:basedOn w:val="Normal"/>
    <w:link w:val="DefaultTextCaracter"/>
    <w:rsid w:val="00A62745"/>
    <w:pPr>
      <w:spacing w:after="0" w:line="240" w:lineRule="auto"/>
    </w:pPr>
    <w:rPr>
      <w:rFonts w:ascii="Times New Roman" w:eastAsia="Times New Roman" w:hAnsi="Times New Roman" w:cs="Times New Roman"/>
      <w:noProof/>
      <w:kern w:val="0"/>
      <w:sz w:val="24"/>
      <w:szCs w:val="20"/>
    </w:rPr>
  </w:style>
  <w:style w:type="character" w:customStyle="1" w:styleId="DefaultTextCaracter">
    <w:name w:val="Default Text Caracter"/>
    <w:link w:val="DefaultText"/>
    <w:rsid w:val="00E20C52"/>
    <w:rPr>
      <w:rFonts w:ascii="Times New Roman" w:eastAsia="Times New Roman" w:hAnsi="Times New Roman" w:cs="Times New Roman"/>
      <w:noProof/>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60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rimariaprovitadejos@xnet.r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primariaprovitadejos@xnet.ro" TargetMode="External"/><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7900C-066A-4FD6-8442-422CE7E77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4466</Words>
  <Characters>25909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cp:revision>
  <cp:lastPrinted>2023-07-12T07:55:00Z</cp:lastPrinted>
  <dcterms:created xsi:type="dcterms:W3CDTF">2026-04-16T11:55:00Z</dcterms:created>
  <dcterms:modified xsi:type="dcterms:W3CDTF">2026-04-24T06:56:00Z</dcterms:modified>
</cp:coreProperties>
</file>